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2DD14" w14:textId="52939347" w:rsidR="00465113" w:rsidRDefault="00835243" w:rsidP="00891320">
      <w:pPr>
        <w:spacing w:line="240" w:lineRule="auto"/>
        <w:jc w:val="center"/>
        <w:rPr>
          <w:rFonts w:ascii="Aptos" w:hAnsi="Aptos"/>
          <w:b/>
          <w:bCs/>
          <w:sz w:val="40"/>
          <w:szCs w:val="40"/>
          <w:u w:val="single"/>
        </w:rPr>
      </w:pPr>
      <w:r w:rsidRPr="00CC6AEF">
        <w:rPr>
          <w:rFonts w:ascii="Aptos" w:hAnsi="Aptos"/>
          <w:b/>
          <w:bCs/>
          <w:sz w:val="40"/>
          <w:szCs w:val="40"/>
          <w:u w:val="single"/>
        </w:rPr>
        <w:t>Scope of works &amp; building specifications</w:t>
      </w:r>
    </w:p>
    <w:p w14:paraId="47D5EC87" w14:textId="77777777" w:rsidR="00736E59" w:rsidRPr="00736E59" w:rsidRDefault="00736E59" w:rsidP="00891320">
      <w:pPr>
        <w:spacing w:line="240" w:lineRule="auto"/>
        <w:jc w:val="center"/>
        <w:rPr>
          <w:rFonts w:ascii="Aptos" w:hAnsi="Aptos"/>
          <w:b/>
          <w:bCs/>
          <w:sz w:val="16"/>
          <w:szCs w:val="16"/>
          <w:u w:val="single"/>
        </w:rPr>
      </w:pPr>
    </w:p>
    <w:p w14:paraId="76D14627" w14:textId="77777777" w:rsidR="00931762" w:rsidRPr="00F95E6B" w:rsidRDefault="00931762" w:rsidP="00891320">
      <w:pPr>
        <w:spacing w:line="240" w:lineRule="auto"/>
        <w:jc w:val="both"/>
        <w:rPr>
          <w:rFonts w:ascii="Aptos" w:eastAsia="Times New Roman" w:hAnsi="Aptos" w:cs="Times New Roman"/>
          <w:b/>
          <w:bCs/>
          <w:kern w:val="32"/>
          <w:sz w:val="28"/>
          <w:szCs w:val="28"/>
          <w:u w:val="single"/>
        </w:rPr>
      </w:pPr>
      <w:r w:rsidRPr="00F95E6B">
        <w:rPr>
          <w:rFonts w:ascii="Aptos" w:eastAsia="Times New Roman" w:hAnsi="Aptos" w:cs="Times New Roman"/>
          <w:b/>
          <w:bCs/>
          <w:kern w:val="32"/>
          <w:sz w:val="28"/>
          <w:szCs w:val="28"/>
          <w:u w:val="single"/>
        </w:rPr>
        <w:t>Introduction:</w:t>
      </w:r>
    </w:p>
    <w:p w14:paraId="3FF535F8" w14:textId="5A4B3D4D" w:rsidR="00B96B5B" w:rsidRDefault="00B96B5B" w:rsidP="00B7131F">
      <w:pPr>
        <w:spacing w:after="0" w:line="360" w:lineRule="auto"/>
        <w:jc w:val="both"/>
        <w:rPr>
          <w:rFonts w:ascii="Aptos" w:hAnsi="Aptos" w:cs="Times New Roman"/>
          <w:sz w:val="24"/>
          <w:szCs w:val="24"/>
        </w:rPr>
      </w:pPr>
      <w:r w:rsidRPr="00B96B5B">
        <w:rPr>
          <w:rFonts w:ascii="Aptos" w:hAnsi="Aptos" w:cs="Times New Roman"/>
          <w:sz w:val="24"/>
          <w:szCs w:val="24"/>
        </w:rPr>
        <w:t>Islamic Relief Worldwide has been operating in Sudan since 1984, initially responding to a famine. They have established a main office in Khartoum and expanded their presence to multiple states within Sudan. The</w:t>
      </w:r>
      <w:r w:rsidR="00C22751">
        <w:rPr>
          <w:rFonts w:ascii="Aptos" w:hAnsi="Aptos" w:cs="Times New Roman"/>
          <w:sz w:val="24"/>
          <w:szCs w:val="24"/>
        </w:rPr>
        <w:t xml:space="preserve"> IR Sudan</w:t>
      </w:r>
      <w:r w:rsidRPr="00B96B5B">
        <w:rPr>
          <w:rFonts w:ascii="Aptos" w:hAnsi="Aptos" w:cs="Times New Roman"/>
          <w:sz w:val="24"/>
          <w:szCs w:val="24"/>
        </w:rPr>
        <w:t xml:space="preserve"> operations include providing emergency relief, food security, livelihood support, women's empowerment, education, and basic health services. </w:t>
      </w:r>
      <w:r w:rsidR="00C22751" w:rsidRPr="00B96B5B">
        <w:rPr>
          <w:rFonts w:ascii="Aptos" w:hAnsi="Aptos" w:cs="Times New Roman"/>
          <w:sz w:val="24"/>
          <w:szCs w:val="24"/>
        </w:rPr>
        <w:t>Also,</w:t>
      </w:r>
      <w:r>
        <w:rPr>
          <w:rFonts w:ascii="Aptos" w:hAnsi="Aptos" w:cs="Times New Roman"/>
          <w:sz w:val="24"/>
          <w:szCs w:val="24"/>
        </w:rPr>
        <w:t xml:space="preserve"> IR Sudan</w:t>
      </w:r>
      <w:r w:rsidRPr="00B96B5B">
        <w:rPr>
          <w:rFonts w:ascii="Aptos" w:hAnsi="Aptos" w:cs="Times New Roman"/>
          <w:sz w:val="24"/>
          <w:szCs w:val="24"/>
        </w:rPr>
        <w:t xml:space="preserve"> run programs for orphans and offer seasonal support like Ramadan and Qurbani distributions</w:t>
      </w:r>
      <w:r>
        <w:rPr>
          <w:rFonts w:ascii="Aptos" w:hAnsi="Aptos" w:cs="Times New Roman"/>
          <w:sz w:val="24"/>
          <w:szCs w:val="24"/>
        </w:rPr>
        <w:t>.</w:t>
      </w:r>
    </w:p>
    <w:p w14:paraId="34A608CA" w14:textId="75E99A40" w:rsidR="00B96B5B" w:rsidRDefault="00C22751" w:rsidP="00B7131F">
      <w:pPr>
        <w:spacing w:after="0" w:line="360" w:lineRule="auto"/>
        <w:jc w:val="both"/>
        <w:rPr>
          <w:rFonts w:ascii="Aptos" w:hAnsi="Aptos" w:cs="Times New Roman"/>
          <w:sz w:val="24"/>
          <w:szCs w:val="24"/>
        </w:rPr>
      </w:pPr>
      <w:r w:rsidRPr="00C22751">
        <w:rPr>
          <w:rFonts w:ascii="Aptos" w:hAnsi="Aptos" w:cs="Times New Roman"/>
          <w:sz w:val="24"/>
          <w:szCs w:val="24"/>
        </w:rPr>
        <w:t>Islamic Relief's work in Sudan has focused on assisting those affected by conflict, displacement, and natural disasters</w:t>
      </w:r>
      <w:r w:rsidR="00A006FF">
        <w:rPr>
          <w:rFonts w:ascii="Aptos" w:hAnsi="Aptos" w:cs="Times New Roman"/>
          <w:sz w:val="24"/>
          <w:szCs w:val="24"/>
        </w:rPr>
        <w:t xml:space="preserve"> a</w:t>
      </w:r>
      <w:r>
        <w:rPr>
          <w:rFonts w:ascii="Aptos" w:hAnsi="Aptos" w:cs="Times New Roman"/>
          <w:sz w:val="24"/>
          <w:szCs w:val="24"/>
        </w:rPr>
        <w:t xml:space="preserve">nd </w:t>
      </w:r>
      <w:r w:rsidRPr="00C22751">
        <w:rPr>
          <w:rFonts w:ascii="Aptos" w:hAnsi="Aptos" w:cs="Times New Roman"/>
          <w:sz w:val="24"/>
          <w:szCs w:val="24"/>
        </w:rPr>
        <w:t>provided aid to over 1.2 million people affected by the recent conflict, distributing food, water, and hygiene kits. </w:t>
      </w:r>
      <w:r>
        <w:rPr>
          <w:rFonts w:ascii="Aptos" w:hAnsi="Aptos" w:cs="Times New Roman"/>
          <w:sz w:val="24"/>
          <w:szCs w:val="24"/>
        </w:rPr>
        <w:t xml:space="preserve">In addition to </w:t>
      </w:r>
      <w:r w:rsidR="00A006FF">
        <w:rPr>
          <w:rFonts w:ascii="Aptos" w:hAnsi="Aptos" w:cs="Times New Roman"/>
          <w:sz w:val="24"/>
          <w:szCs w:val="24"/>
        </w:rPr>
        <w:t>this,</w:t>
      </w:r>
      <w:r>
        <w:rPr>
          <w:rFonts w:ascii="Aptos" w:hAnsi="Aptos" w:cs="Times New Roman"/>
          <w:sz w:val="24"/>
          <w:szCs w:val="24"/>
        </w:rPr>
        <w:t xml:space="preserve"> IR Sudan</w:t>
      </w:r>
      <w:r w:rsidRPr="00C22751">
        <w:rPr>
          <w:rFonts w:ascii="Aptos" w:hAnsi="Aptos" w:cs="Times New Roman"/>
          <w:sz w:val="24"/>
          <w:szCs w:val="24"/>
        </w:rPr>
        <w:t xml:space="preserve"> support health centers and nutritional feeding centers, and have provided financial assistance and livelihood support to displaced families. </w:t>
      </w:r>
    </w:p>
    <w:p w14:paraId="2EC70530" w14:textId="3E75E795" w:rsidR="00012673" w:rsidRPr="00CC6AEF" w:rsidRDefault="00931762" w:rsidP="00B7131F">
      <w:pPr>
        <w:spacing w:after="0" w:line="360" w:lineRule="auto"/>
        <w:jc w:val="both"/>
        <w:rPr>
          <w:rFonts w:ascii="Aptos" w:hAnsi="Aptos" w:cs="Times New Roman"/>
          <w:sz w:val="24"/>
          <w:szCs w:val="24"/>
        </w:rPr>
      </w:pPr>
      <w:r w:rsidRPr="00CC6AEF">
        <w:rPr>
          <w:rFonts w:ascii="Aptos" w:hAnsi="Aptos" w:cs="Times New Roman"/>
          <w:sz w:val="24"/>
          <w:szCs w:val="24"/>
        </w:rPr>
        <w:t xml:space="preserve">Currently </w:t>
      </w:r>
      <w:r w:rsidR="001A1E8F">
        <w:rPr>
          <w:rFonts w:ascii="Aptos" w:hAnsi="Aptos" w:cs="Times New Roman"/>
          <w:sz w:val="24"/>
          <w:szCs w:val="24"/>
        </w:rPr>
        <w:t xml:space="preserve">IR Sudan </w:t>
      </w:r>
      <w:r w:rsidRPr="00CC6AEF">
        <w:rPr>
          <w:rFonts w:ascii="Aptos" w:hAnsi="Aptos" w:cs="Times New Roman"/>
          <w:sz w:val="24"/>
          <w:szCs w:val="24"/>
        </w:rPr>
        <w:t xml:space="preserve">is looking to engage with qualified contractor to </w:t>
      </w:r>
      <w:r w:rsidR="004160E5" w:rsidRPr="004160E5">
        <w:rPr>
          <w:rFonts w:ascii="Aptos" w:hAnsi="Aptos" w:cs="Arial"/>
          <w:sz w:val="24"/>
          <w:szCs w:val="24"/>
        </w:rPr>
        <w:t>rehabilitat</w:t>
      </w:r>
      <w:r w:rsidR="004160E5">
        <w:rPr>
          <w:rFonts w:ascii="Aptos" w:hAnsi="Aptos" w:cs="Arial"/>
          <w:sz w:val="24"/>
          <w:szCs w:val="24"/>
        </w:rPr>
        <w:t>e</w:t>
      </w:r>
      <w:r w:rsidR="004160E5" w:rsidRPr="004160E5">
        <w:rPr>
          <w:rFonts w:ascii="Aptos" w:hAnsi="Aptos" w:cs="Arial"/>
          <w:sz w:val="24"/>
          <w:szCs w:val="24"/>
        </w:rPr>
        <w:t xml:space="preserve"> </w:t>
      </w:r>
      <w:r w:rsidR="00A006FF">
        <w:rPr>
          <w:rFonts w:ascii="Aptos" w:hAnsi="Aptos" w:cs="Arial"/>
          <w:sz w:val="24"/>
          <w:szCs w:val="24"/>
        </w:rPr>
        <w:t xml:space="preserve">Two water yards </w:t>
      </w:r>
      <w:r w:rsidR="00952AAA">
        <w:rPr>
          <w:rFonts w:ascii="Aptos" w:hAnsi="Aptos" w:cs="Arial"/>
          <w:sz w:val="24"/>
          <w:szCs w:val="24"/>
        </w:rPr>
        <w:t xml:space="preserve">in Damazine locality – Blue Nile </w:t>
      </w:r>
      <w:r w:rsidR="00A006FF">
        <w:rPr>
          <w:rFonts w:ascii="Aptos" w:hAnsi="Aptos" w:cs="Arial"/>
          <w:sz w:val="24"/>
          <w:szCs w:val="24"/>
        </w:rPr>
        <w:t>state</w:t>
      </w:r>
      <w:r w:rsidR="00012673" w:rsidRPr="00CC6AEF">
        <w:rPr>
          <w:rFonts w:ascii="Aptos" w:hAnsi="Aptos" w:cs="Times New Roman"/>
          <w:sz w:val="24"/>
          <w:szCs w:val="24"/>
        </w:rPr>
        <w:t>.</w:t>
      </w:r>
    </w:p>
    <w:p w14:paraId="6EF57C3F" w14:textId="77777777" w:rsidR="00344B94" w:rsidRPr="00CC6AEF" w:rsidRDefault="00344B94" w:rsidP="00891320">
      <w:pPr>
        <w:spacing w:after="0" w:line="240" w:lineRule="auto"/>
        <w:jc w:val="both"/>
        <w:rPr>
          <w:rFonts w:ascii="Aptos" w:eastAsia="Times New Roman" w:hAnsi="Aptos" w:cs="Arial"/>
          <w:snapToGrid w:val="0"/>
          <w:sz w:val="16"/>
          <w:szCs w:val="16"/>
        </w:rPr>
      </w:pPr>
    </w:p>
    <w:p w14:paraId="0285F100" w14:textId="168391DA" w:rsidR="00835243" w:rsidRPr="00F95E6B" w:rsidRDefault="00835243" w:rsidP="00891320">
      <w:pPr>
        <w:spacing w:line="240" w:lineRule="auto"/>
        <w:jc w:val="both"/>
        <w:rPr>
          <w:rFonts w:ascii="Aptos" w:hAnsi="Aptos"/>
          <w:b/>
          <w:bCs/>
          <w:sz w:val="28"/>
          <w:szCs w:val="28"/>
          <w:u w:val="single"/>
        </w:rPr>
      </w:pPr>
      <w:r w:rsidRPr="00F95E6B">
        <w:rPr>
          <w:rFonts w:ascii="Aptos" w:hAnsi="Aptos"/>
          <w:b/>
          <w:bCs/>
          <w:sz w:val="28"/>
          <w:szCs w:val="28"/>
          <w:u w:val="single"/>
        </w:rPr>
        <w:t>Scope of works:</w:t>
      </w:r>
    </w:p>
    <w:p w14:paraId="18242624" w14:textId="77777777" w:rsidR="008727E5" w:rsidRPr="008727E5" w:rsidRDefault="00835243" w:rsidP="00C605A1">
      <w:pPr>
        <w:pStyle w:val="ListParagraph"/>
        <w:numPr>
          <w:ilvl w:val="0"/>
          <w:numId w:val="1"/>
        </w:numPr>
        <w:spacing w:line="276" w:lineRule="auto"/>
        <w:jc w:val="both"/>
        <w:rPr>
          <w:rFonts w:ascii="Aptos" w:hAnsi="Aptos"/>
          <w:sz w:val="24"/>
          <w:szCs w:val="24"/>
        </w:rPr>
      </w:pPr>
      <w:r w:rsidRPr="008727E5">
        <w:rPr>
          <w:rFonts w:ascii="Aptos" w:hAnsi="Aptos"/>
          <w:sz w:val="24"/>
          <w:szCs w:val="24"/>
        </w:rPr>
        <w:t xml:space="preserve">The successful contractor will be given the task to undertake the </w:t>
      </w:r>
      <w:r w:rsidR="00E33D05" w:rsidRPr="008727E5">
        <w:rPr>
          <w:rFonts w:ascii="Aptos" w:hAnsi="Aptos" w:cs="Arial"/>
          <w:sz w:val="24"/>
          <w:szCs w:val="24"/>
        </w:rPr>
        <w:t xml:space="preserve">rehabilitation </w:t>
      </w:r>
      <w:r w:rsidR="0005692B" w:rsidRPr="008727E5">
        <w:rPr>
          <w:rFonts w:ascii="Aptos" w:hAnsi="Aptos" w:cs="Arial"/>
          <w:sz w:val="24"/>
          <w:szCs w:val="24"/>
        </w:rPr>
        <w:t>of 2 water yards</w:t>
      </w:r>
      <w:r w:rsidR="00DE307D" w:rsidRPr="008727E5">
        <w:rPr>
          <w:rFonts w:ascii="Aptos" w:hAnsi="Aptos" w:cs="Arial"/>
          <w:sz w:val="24"/>
          <w:szCs w:val="24"/>
        </w:rPr>
        <w:t xml:space="preserve"> (</w:t>
      </w:r>
      <w:r w:rsidR="008727E5" w:rsidRPr="008727E5">
        <w:rPr>
          <w:rFonts w:ascii="Aptos" w:hAnsi="Aptos" w:cs="Arial"/>
          <w:sz w:val="24"/>
          <w:szCs w:val="24"/>
        </w:rPr>
        <w:t>Wad Al-</w:t>
      </w:r>
      <w:proofErr w:type="spellStart"/>
      <w:r w:rsidR="008727E5" w:rsidRPr="008727E5">
        <w:rPr>
          <w:rFonts w:ascii="Aptos" w:hAnsi="Aptos" w:cs="Arial"/>
          <w:sz w:val="24"/>
          <w:szCs w:val="24"/>
        </w:rPr>
        <w:t>Shafae</w:t>
      </w:r>
      <w:proofErr w:type="spellEnd"/>
      <w:r w:rsidR="008727E5" w:rsidRPr="008727E5">
        <w:rPr>
          <w:rFonts w:ascii="Aptos" w:hAnsi="Aptos" w:cs="Arial"/>
          <w:sz w:val="24"/>
          <w:szCs w:val="24"/>
        </w:rPr>
        <w:t xml:space="preserve"> water yard</w:t>
      </w:r>
      <w:r w:rsidR="008727E5" w:rsidRPr="008727E5">
        <w:rPr>
          <w:rFonts w:ascii="Aptos" w:hAnsi="Aptos" w:cs="Arial"/>
          <w:sz w:val="24"/>
          <w:szCs w:val="24"/>
        </w:rPr>
        <w:t xml:space="preserve"> </w:t>
      </w:r>
      <w:r w:rsidR="00DE307D" w:rsidRPr="008727E5">
        <w:rPr>
          <w:rFonts w:ascii="Aptos" w:hAnsi="Aptos" w:cs="Arial"/>
          <w:sz w:val="24"/>
          <w:szCs w:val="24"/>
        </w:rPr>
        <w:t xml:space="preserve">and </w:t>
      </w:r>
      <w:r w:rsidR="008727E5" w:rsidRPr="008727E5">
        <w:rPr>
          <w:rFonts w:ascii="Aptos" w:hAnsi="Aptos" w:cs="Arial"/>
          <w:sz w:val="24"/>
          <w:szCs w:val="24"/>
        </w:rPr>
        <w:t>Al-</w:t>
      </w:r>
      <w:proofErr w:type="spellStart"/>
      <w:r w:rsidR="008727E5" w:rsidRPr="008727E5">
        <w:rPr>
          <w:rFonts w:ascii="Aptos" w:hAnsi="Aptos" w:cs="Arial"/>
          <w:sz w:val="24"/>
          <w:szCs w:val="24"/>
        </w:rPr>
        <w:t>Janabiyah</w:t>
      </w:r>
      <w:proofErr w:type="spellEnd"/>
      <w:r w:rsidR="008727E5" w:rsidRPr="008727E5">
        <w:rPr>
          <w:rFonts w:ascii="Aptos" w:hAnsi="Aptos" w:cs="Arial"/>
          <w:sz w:val="24"/>
          <w:szCs w:val="24"/>
        </w:rPr>
        <w:t xml:space="preserve"> water yard</w:t>
      </w:r>
      <w:r w:rsidR="00DE307D" w:rsidRPr="008727E5">
        <w:rPr>
          <w:rFonts w:ascii="Aptos" w:hAnsi="Aptos" w:cs="Arial"/>
          <w:sz w:val="24"/>
          <w:szCs w:val="24"/>
        </w:rPr>
        <w:t>)</w:t>
      </w:r>
      <w:r w:rsidR="0005692B" w:rsidRPr="008727E5">
        <w:rPr>
          <w:rFonts w:ascii="Aptos" w:hAnsi="Aptos" w:cs="Arial"/>
          <w:sz w:val="24"/>
          <w:szCs w:val="24"/>
        </w:rPr>
        <w:t xml:space="preserve"> </w:t>
      </w:r>
      <w:r w:rsidR="00DE307D" w:rsidRPr="008727E5">
        <w:rPr>
          <w:rFonts w:ascii="Aptos" w:hAnsi="Aptos" w:cs="Arial"/>
          <w:sz w:val="24"/>
          <w:szCs w:val="24"/>
        </w:rPr>
        <w:t xml:space="preserve">in </w:t>
      </w:r>
      <w:r w:rsidR="008727E5" w:rsidRPr="008727E5">
        <w:rPr>
          <w:rFonts w:ascii="Aptos" w:hAnsi="Aptos" w:cs="Arial"/>
          <w:sz w:val="24"/>
          <w:szCs w:val="24"/>
        </w:rPr>
        <w:t xml:space="preserve">Al-Jazirah South locality </w:t>
      </w:r>
      <w:r w:rsidR="008727E5">
        <w:rPr>
          <w:rFonts w:ascii="Aptos" w:hAnsi="Aptos" w:cs="Arial"/>
          <w:sz w:val="24"/>
          <w:szCs w:val="24"/>
        </w:rPr>
        <w:t>– Jazirah state.</w:t>
      </w:r>
    </w:p>
    <w:p w14:paraId="7929AC88" w14:textId="4BD727F1" w:rsidR="00835243" w:rsidRPr="008727E5" w:rsidRDefault="00835243" w:rsidP="00C605A1">
      <w:pPr>
        <w:pStyle w:val="ListParagraph"/>
        <w:numPr>
          <w:ilvl w:val="0"/>
          <w:numId w:val="1"/>
        </w:numPr>
        <w:spacing w:line="276" w:lineRule="auto"/>
        <w:jc w:val="both"/>
        <w:rPr>
          <w:rFonts w:ascii="Aptos" w:hAnsi="Aptos"/>
          <w:sz w:val="24"/>
          <w:szCs w:val="24"/>
        </w:rPr>
      </w:pPr>
      <w:r w:rsidRPr="008727E5">
        <w:rPr>
          <w:rFonts w:ascii="Aptos" w:hAnsi="Aptos"/>
          <w:sz w:val="24"/>
          <w:szCs w:val="24"/>
        </w:rPr>
        <w:t>The construction works must be completed according to the BOQ specification</w:t>
      </w:r>
      <w:r w:rsidR="00491E38" w:rsidRPr="008727E5">
        <w:rPr>
          <w:rFonts w:ascii="Aptos" w:hAnsi="Aptos"/>
          <w:sz w:val="24"/>
          <w:szCs w:val="24"/>
        </w:rPr>
        <w:t>.</w:t>
      </w:r>
    </w:p>
    <w:p w14:paraId="660BFD2E" w14:textId="1944EAB8" w:rsidR="000E1AD1" w:rsidRPr="00CC6AEF" w:rsidRDefault="000E1AD1" w:rsidP="00A70105">
      <w:pPr>
        <w:pStyle w:val="ListParagraph"/>
        <w:numPr>
          <w:ilvl w:val="0"/>
          <w:numId w:val="1"/>
        </w:numPr>
        <w:spacing w:line="276" w:lineRule="auto"/>
        <w:jc w:val="both"/>
        <w:rPr>
          <w:rFonts w:ascii="Aptos" w:hAnsi="Aptos"/>
          <w:sz w:val="24"/>
          <w:szCs w:val="24"/>
        </w:rPr>
      </w:pPr>
      <w:r w:rsidRPr="00CC6AEF">
        <w:rPr>
          <w:rFonts w:ascii="Aptos" w:hAnsi="Aptos"/>
          <w:sz w:val="24"/>
          <w:szCs w:val="24"/>
        </w:rPr>
        <w:t xml:space="preserve">The contractor should be able and have the capacity to supply the required </w:t>
      </w:r>
      <w:r w:rsidR="0014623E" w:rsidRPr="00CC6AEF">
        <w:rPr>
          <w:rFonts w:ascii="Aptos" w:hAnsi="Aptos"/>
          <w:sz w:val="24"/>
          <w:szCs w:val="24"/>
        </w:rPr>
        <w:t>materials,</w:t>
      </w:r>
      <w:r w:rsidRPr="00CC6AEF">
        <w:rPr>
          <w:rFonts w:ascii="Aptos" w:hAnsi="Aptos"/>
          <w:sz w:val="24"/>
          <w:szCs w:val="24"/>
        </w:rPr>
        <w:t xml:space="preserve"> </w:t>
      </w:r>
      <w:r w:rsidR="0035672B" w:rsidRPr="00CC6AEF">
        <w:rPr>
          <w:rFonts w:ascii="Aptos" w:hAnsi="Aptos"/>
          <w:sz w:val="24"/>
          <w:szCs w:val="24"/>
        </w:rPr>
        <w:t>skilled,</w:t>
      </w:r>
      <w:r w:rsidRPr="00CC6AEF">
        <w:rPr>
          <w:rFonts w:ascii="Aptos" w:hAnsi="Aptos"/>
          <w:sz w:val="24"/>
          <w:szCs w:val="24"/>
        </w:rPr>
        <w:t xml:space="preserve"> un-skilled </w:t>
      </w:r>
      <w:proofErr w:type="gramStart"/>
      <w:r w:rsidR="0014623E" w:rsidRPr="00CC6AEF">
        <w:rPr>
          <w:rFonts w:ascii="Aptos" w:hAnsi="Aptos"/>
          <w:sz w:val="24"/>
          <w:szCs w:val="24"/>
        </w:rPr>
        <w:t>labors</w:t>
      </w:r>
      <w:r w:rsidRPr="00CC6AEF">
        <w:rPr>
          <w:rFonts w:ascii="Aptos" w:hAnsi="Aptos"/>
          <w:sz w:val="24"/>
          <w:szCs w:val="24"/>
        </w:rPr>
        <w:t xml:space="preserve"> ,</w:t>
      </w:r>
      <w:proofErr w:type="gramEnd"/>
      <w:r w:rsidRPr="00CC6AEF">
        <w:rPr>
          <w:rFonts w:ascii="Aptos" w:hAnsi="Aptos"/>
          <w:sz w:val="24"/>
          <w:szCs w:val="24"/>
        </w:rPr>
        <w:t xml:space="preserve"> equipment and tools to complete the construction works within the time frame specified in work plan and with required quality.</w:t>
      </w:r>
    </w:p>
    <w:p w14:paraId="0B55AAB9" w14:textId="07A82DF2" w:rsidR="00601D1D" w:rsidRPr="00CC6AEF" w:rsidRDefault="000E1AD1" w:rsidP="00A70105">
      <w:pPr>
        <w:pStyle w:val="ListParagraph"/>
        <w:numPr>
          <w:ilvl w:val="0"/>
          <w:numId w:val="1"/>
        </w:numPr>
        <w:spacing w:line="276" w:lineRule="auto"/>
        <w:jc w:val="both"/>
        <w:rPr>
          <w:rFonts w:ascii="Aptos" w:hAnsi="Aptos"/>
          <w:sz w:val="24"/>
          <w:szCs w:val="24"/>
        </w:rPr>
      </w:pPr>
      <w:r w:rsidRPr="00CC6AEF">
        <w:rPr>
          <w:rFonts w:ascii="Aptos" w:hAnsi="Aptos"/>
          <w:sz w:val="24"/>
          <w:szCs w:val="24"/>
        </w:rPr>
        <w:t xml:space="preserve">Any change or amendment on the construction </w:t>
      </w:r>
      <w:r w:rsidR="0014623E" w:rsidRPr="00CC6AEF">
        <w:rPr>
          <w:rFonts w:ascii="Aptos" w:hAnsi="Aptos"/>
          <w:sz w:val="24"/>
          <w:szCs w:val="24"/>
        </w:rPr>
        <w:t>works,</w:t>
      </w:r>
      <w:r w:rsidRPr="00CC6AEF">
        <w:rPr>
          <w:rFonts w:ascii="Aptos" w:hAnsi="Aptos"/>
          <w:sz w:val="24"/>
          <w:szCs w:val="24"/>
        </w:rPr>
        <w:t xml:space="preserve"> BOQ and </w:t>
      </w:r>
      <w:r w:rsidR="00491E38">
        <w:rPr>
          <w:rFonts w:ascii="Aptos" w:hAnsi="Aptos"/>
          <w:sz w:val="24"/>
          <w:szCs w:val="24"/>
        </w:rPr>
        <w:t xml:space="preserve">scope of work </w:t>
      </w:r>
      <w:r w:rsidRPr="00CC6AEF">
        <w:rPr>
          <w:rFonts w:ascii="Aptos" w:hAnsi="Aptos"/>
          <w:sz w:val="24"/>
          <w:szCs w:val="24"/>
        </w:rPr>
        <w:t xml:space="preserve">should be discussed and agreed with </w:t>
      </w:r>
      <w:r w:rsidR="00F738E8">
        <w:rPr>
          <w:rFonts w:ascii="Aptos" w:hAnsi="Aptos"/>
          <w:sz w:val="24"/>
          <w:szCs w:val="24"/>
        </w:rPr>
        <w:t>IR Sudan</w:t>
      </w:r>
      <w:r w:rsidRPr="00CC6AEF">
        <w:rPr>
          <w:rFonts w:ascii="Aptos" w:hAnsi="Aptos"/>
          <w:sz w:val="24"/>
          <w:szCs w:val="24"/>
        </w:rPr>
        <w:t xml:space="preserve"> </w:t>
      </w:r>
      <w:r w:rsidR="00F738E8">
        <w:rPr>
          <w:rFonts w:ascii="Aptos" w:hAnsi="Aptos"/>
          <w:sz w:val="24"/>
          <w:szCs w:val="24"/>
        </w:rPr>
        <w:t>field</w:t>
      </w:r>
      <w:r w:rsidRPr="00CC6AEF">
        <w:rPr>
          <w:rFonts w:ascii="Aptos" w:hAnsi="Aptos"/>
          <w:sz w:val="24"/>
          <w:szCs w:val="24"/>
        </w:rPr>
        <w:t xml:space="preserve"> engineer in advance </w:t>
      </w:r>
      <w:r w:rsidR="00601D1D" w:rsidRPr="00CC6AEF">
        <w:rPr>
          <w:rFonts w:ascii="Aptos" w:hAnsi="Aptos"/>
          <w:sz w:val="24"/>
          <w:szCs w:val="24"/>
        </w:rPr>
        <w:t>and on writing.</w:t>
      </w:r>
    </w:p>
    <w:p w14:paraId="3E280F90" w14:textId="51239E4F" w:rsidR="002D00C4" w:rsidRDefault="00601D1D" w:rsidP="00A70105">
      <w:pPr>
        <w:pStyle w:val="ListParagraph"/>
        <w:numPr>
          <w:ilvl w:val="0"/>
          <w:numId w:val="1"/>
        </w:numPr>
        <w:spacing w:line="276" w:lineRule="auto"/>
        <w:jc w:val="both"/>
        <w:rPr>
          <w:rFonts w:ascii="Aptos" w:hAnsi="Aptos"/>
          <w:sz w:val="24"/>
          <w:szCs w:val="24"/>
        </w:rPr>
      </w:pPr>
      <w:r w:rsidRPr="00CC6AEF">
        <w:rPr>
          <w:rFonts w:ascii="Aptos" w:hAnsi="Aptos"/>
          <w:sz w:val="24"/>
          <w:szCs w:val="24"/>
        </w:rPr>
        <w:t xml:space="preserve">The contractor should supply good quality materials in complaisance with </w:t>
      </w:r>
      <w:r w:rsidR="00F738E8">
        <w:rPr>
          <w:rFonts w:ascii="Aptos" w:hAnsi="Aptos"/>
          <w:sz w:val="24"/>
          <w:szCs w:val="24"/>
        </w:rPr>
        <w:t>IR Sudan</w:t>
      </w:r>
      <w:r w:rsidRPr="00CC6AEF">
        <w:rPr>
          <w:rFonts w:ascii="Aptos" w:hAnsi="Aptos"/>
          <w:sz w:val="24"/>
          <w:szCs w:val="24"/>
        </w:rPr>
        <w:t xml:space="preserve"> procurements standards and execute work as specified bellow and detailed in the drawing.</w:t>
      </w:r>
    </w:p>
    <w:p w14:paraId="1328A306" w14:textId="77777777" w:rsidR="00B25E97" w:rsidRDefault="00B25E97" w:rsidP="00B25E97">
      <w:pPr>
        <w:spacing w:line="276" w:lineRule="auto"/>
        <w:jc w:val="both"/>
        <w:rPr>
          <w:rFonts w:ascii="Aptos" w:hAnsi="Aptos"/>
          <w:sz w:val="24"/>
          <w:szCs w:val="24"/>
        </w:rPr>
      </w:pPr>
    </w:p>
    <w:p w14:paraId="40EB12DF" w14:textId="77777777" w:rsidR="002D00C4" w:rsidRDefault="002D00C4" w:rsidP="00186176">
      <w:pPr>
        <w:spacing w:line="240" w:lineRule="auto"/>
        <w:rPr>
          <w:rFonts w:ascii="Aptos" w:hAnsi="Aptos"/>
          <w:b/>
          <w:bCs/>
          <w:sz w:val="28"/>
          <w:szCs w:val="28"/>
          <w:u w:val="single"/>
        </w:rPr>
      </w:pPr>
      <w:r w:rsidRPr="00F95E6B">
        <w:rPr>
          <w:rFonts w:ascii="Aptos" w:hAnsi="Aptos"/>
          <w:b/>
          <w:bCs/>
          <w:sz w:val="28"/>
          <w:szCs w:val="28"/>
          <w:u w:val="single"/>
        </w:rPr>
        <w:lastRenderedPageBreak/>
        <w:t>Works specification:</w:t>
      </w:r>
    </w:p>
    <w:p w14:paraId="3E7888F7" w14:textId="33E44820" w:rsidR="00061759" w:rsidRPr="00F95E6B" w:rsidRDefault="004E03D1" w:rsidP="00891320">
      <w:pPr>
        <w:spacing w:line="240" w:lineRule="auto"/>
        <w:jc w:val="both"/>
        <w:rPr>
          <w:rFonts w:ascii="Aptos" w:hAnsi="Aptos"/>
          <w:b/>
          <w:bCs/>
          <w:sz w:val="28"/>
          <w:szCs w:val="28"/>
          <w:u w:val="single"/>
        </w:rPr>
      </w:pPr>
      <w:r>
        <w:rPr>
          <w:rFonts w:ascii="Aptos" w:hAnsi="Aptos"/>
          <w:b/>
          <w:bCs/>
          <w:sz w:val="28"/>
          <w:szCs w:val="28"/>
          <w:u w:val="single"/>
        </w:rPr>
        <w:t>R</w:t>
      </w:r>
      <w:r w:rsidR="00061759" w:rsidRPr="00061759">
        <w:rPr>
          <w:rFonts w:ascii="Aptos" w:hAnsi="Aptos"/>
          <w:b/>
          <w:bCs/>
          <w:sz w:val="28"/>
          <w:szCs w:val="28"/>
          <w:u w:val="single"/>
        </w:rPr>
        <w:t xml:space="preserve">ehabilitation </w:t>
      </w:r>
      <w:r>
        <w:rPr>
          <w:rFonts w:ascii="Aptos" w:hAnsi="Aptos"/>
          <w:b/>
          <w:bCs/>
          <w:sz w:val="28"/>
          <w:szCs w:val="28"/>
          <w:u w:val="single"/>
        </w:rPr>
        <w:t xml:space="preserve">of </w:t>
      </w:r>
      <w:r w:rsidR="000B0A0F" w:rsidRPr="000B0A0F">
        <w:rPr>
          <w:rFonts w:ascii="Aptos" w:hAnsi="Aptos"/>
          <w:b/>
          <w:bCs/>
          <w:sz w:val="28"/>
          <w:szCs w:val="28"/>
          <w:u w:val="single"/>
        </w:rPr>
        <w:t>Wad Al-</w:t>
      </w:r>
      <w:proofErr w:type="spellStart"/>
      <w:proofErr w:type="gramStart"/>
      <w:r w:rsidR="000B0A0F" w:rsidRPr="000B0A0F">
        <w:rPr>
          <w:rFonts w:ascii="Aptos" w:hAnsi="Aptos"/>
          <w:b/>
          <w:bCs/>
          <w:sz w:val="28"/>
          <w:szCs w:val="28"/>
          <w:u w:val="single"/>
        </w:rPr>
        <w:t>Shafae</w:t>
      </w:r>
      <w:proofErr w:type="spellEnd"/>
      <w:r w:rsidR="000B0A0F" w:rsidRPr="000B0A0F">
        <w:rPr>
          <w:rFonts w:ascii="Aptos" w:hAnsi="Aptos"/>
          <w:b/>
          <w:bCs/>
          <w:sz w:val="28"/>
          <w:szCs w:val="28"/>
          <w:u w:val="single"/>
        </w:rPr>
        <w:t xml:space="preserve"> </w:t>
      </w:r>
      <w:r w:rsidR="000B0A0F">
        <w:rPr>
          <w:rFonts w:ascii="Aptos" w:hAnsi="Aptos"/>
          <w:b/>
          <w:bCs/>
          <w:sz w:val="28"/>
          <w:szCs w:val="28"/>
          <w:u w:val="single"/>
        </w:rPr>
        <w:t xml:space="preserve"> </w:t>
      </w:r>
      <w:r>
        <w:rPr>
          <w:rFonts w:ascii="Aptos" w:hAnsi="Aptos"/>
          <w:b/>
          <w:bCs/>
          <w:sz w:val="28"/>
          <w:szCs w:val="28"/>
          <w:u w:val="single"/>
        </w:rPr>
        <w:t>water</w:t>
      </w:r>
      <w:proofErr w:type="gramEnd"/>
      <w:r>
        <w:rPr>
          <w:rFonts w:ascii="Aptos" w:hAnsi="Aptos"/>
          <w:b/>
          <w:bCs/>
          <w:sz w:val="28"/>
          <w:szCs w:val="28"/>
          <w:u w:val="single"/>
        </w:rPr>
        <w:t xml:space="preserve"> yard</w:t>
      </w:r>
    </w:p>
    <w:p w14:paraId="3EBAEAFC" w14:textId="1942E413" w:rsidR="002D00C4" w:rsidRPr="00807542" w:rsidRDefault="00012673" w:rsidP="00743FD0">
      <w:pPr>
        <w:pStyle w:val="ListParagraph"/>
        <w:numPr>
          <w:ilvl w:val="0"/>
          <w:numId w:val="14"/>
        </w:numPr>
        <w:spacing w:line="360" w:lineRule="auto"/>
        <w:jc w:val="both"/>
        <w:rPr>
          <w:rFonts w:ascii="Aptos" w:hAnsi="Aptos"/>
          <w:b/>
          <w:bCs/>
          <w:i/>
          <w:iCs/>
          <w:sz w:val="24"/>
          <w:szCs w:val="24"/>
          <w:u w:val="single"/>
        </w:rPr>
      </w:pPr>
      <w:r w:rsidRPr="00807542">
        <w:rPr>
          <w:rFonts w:ascii="Aptos" w:hAnsi="Aptos"/>
          <w:b/>
          <w:bCs/>
          <w:i/>
          <w:iCs/>
          <w:sz w:val="24"/>
          <w:szCs w:val="24"/>
          <w:u w:val="single"/>
        </w:rPr>
        <w:t>Pumping</w:t>
      </w:r>
      <w:r w:rsidR="00FA1942" w:rsidRPr="00FA1942">
        <w:rPr>
          <w:rFonts w:ascii="Aptos" w:hAnsi="Aptos"/>
          <w:b/>
          <w:bCs/>
          <w:i/>
          <w:iCs/>
          <w:sz w:val="24"/>
          <w:szCs w:val="24"/>
          <w:u w:val="single"/>
        </w:rPr>
        <w:t xml:space="preserve"> and distribution system</w:t>
      </w:r>
    </w:p>
    <w:p w14:paraId="358CC659" w14:textId="1DF9BBA4" w:rsidR="00165EF1" w:rsidRDefault="00FA1942" w:rsidP="00165EF1">
      <w:pPr>
        <w:pStyle w:val="ListParagraph"/>
        <w:numPr>
          <w:ilvl w:val="0"/>
          <w:numId w:val="24"/>
        </w:numPr>
        <w:jc w:val="both"/>
        <w:rPr>
          <w:rFonts w:ascii="Aptos" w:hAnsi="Aptos"/>
          <w:sz w:val="24"/>
          <w:szCs w:val="24"/>
        </w:rPr>
      </w:pPr>
      <w:r w:rsidRPr="00FA1942">
        <w:rPr>
          <w:rFonts w:ascii="Aptos" w:hAnsi="Aptos"/>
          <w:sz w:val="24"/>
          <w:szCs w:val="24"/>
        </w:rPr>
        <w:t>Supply and installation of steel pipes (2-inch) standard stainless-</w:t>
      </w:r>
      <w:proofErr w:type="gramStart"/>
      <w:r w:rsidRPr="00FA1942">
        <w:rPr>
          <w:rFonts w:ascii="Aptos" w:hAnsi="Aptos"/>
          <w:sz w:val="24"/>
          <w:szCs w:val="24"/>
        </w:rPr>
        <w:t>ASTM ,</w:t>
      </w:r>
      <w:proofErr w:type="gramEnd"/>
      <w:r w:rsidRPr="00FA1942">
        <w:rPr>
          <w:rFonts w:ascii="Aptos" w:hAnsi="Aptos"/>
          <w:sz w:val="24"/>
          <w:szCs w:val="24"/>
        </w:rPr>
        <w:t xml:space="preserve"> the length is 3 meter and thickness 4 mm.   The cost </w:t>
      </w:r>
      <w:proofErr w:type="gramStart"/>
      <w:r w:rsidRPr="00FA1942">
        <w:rPr>
          <w:rFonts w:ascii="Aptos" w:hAnsi="Aptos"/>
          <w:sz w:val="24"/>
          <w:szCs w:val="24"/>
        </w:rPr>
        <w:t>include</w:t>
      </w:r>
      <w:proofErr w:type="gramEnd"/>
      <w:r w:rsidRPr="00FA1942">
        <w:rPr>
          <w:rFonts w:ascii="Aptos" w:hAnsi="Aptos"/>
          <w:sz w:val="24"/>
          <w:szCs w:val="24"/>
        </w:rPr>
        <w:t xml:space="preserve"> all fittings</w:t>
      </w:r>
      <w:r w:rsidR="00165EF1" w:rsidRPr="006D7B0E">
        <w:rPr>
          <w:rFonts w:ascii="Aptos" w:hAnsi="Aptos"/>
          <w:sz w:val="24"/>
          <w:szCs w:val="24"/>
        </w:rPr>
        <w:t>.</w:t>
      </w:r>
    </w:p>
    <w:p w14:paraId="6CD94DAB" w14:textId="2308026D" w:rsidR="00FA1942" w:rsidRDefault="00FA1942" w:rsidP="00165EF1">
      <w:pPr>
        <w:pStyle w:val="ListParagraph"/>
        <w:numPr>
          <w:ilvl w:val="0"/>
          <w:numId w:val="24"/>
        </w:numPr>
        <w:jc w:val="both"/>
        <w:rPr>
          <w:rFonts w:ascii="Aptos" w:hAnsi="Aptos"/>
          <w:sz w:val="24"/>
          <w:szCs w:val="24"/>
        </w:rPr>
      </w:pPr>
      <w:r w:rsidRPr="00FA1942">
        <w:rPr>
          <w:rFonts w:ascii="Aptos" w:hAnsi="Aptos"/>
          <w:sz w:val="24"/>
          <w:szCs w:val="24"/>
        </w:rPr>
        <w:t>Supply and installation of a 3-inch diameter submersible electric pump with a capacity of 45 m3/</w:t>
      </w:r>
      <w:proofErr w:type="spellStart"/>
      <w:r w:rsidRPr="00FA1942">
        <w:rPr>
          <w:rFonts w:ascii="Aptos" w:hAnsi="Aptos"/>
          <w:sz w:val="24"/>
          <w:szCs w:val="24"/>
        </w:rPr>
        <w:t>hr</w:t>
      </w:r>
      <w:proofErr w:type="spellEnd"/>
      <w:r w:rsidRPr="00FA1942">
        <w:rPr>
          <w:rFonts w:ascii="Aptos" w:hAnsi="Aptos"/>
          <w:sz w:val="24"/>
          <w:szCs w:val="24"/>
        </w:rPr>
        <w:t>, a power rating of 7.5 kW (10 HP), and a lift head of 64 meters; European or Indian origin.</w:t>
      </w:r>
    </w:p>
    <w:p w14:paraId="2D425B3D" w14:textId="69933BF9" w:rsidR="00FA1942" w:rsidRDefault="00FA1942" w:rsidP="00165EF1">
      <w:pPr>
        <w:pStyle w:val="ListParagraph"/>
        <w:numPr>
          <w:ilvl w:val="0"/>
          <w:numId w:val="24"/>
        </w:numPr>
        <w:jc w:val="both"/>
        <w:rPr>
          <w:rFonts w:ascii="Aptos" w:hAnsi="Aptos"/>
          <w:sz w:val="24"/>
          <w:szCs w:val="24"/>
        </w:rPr>
      </w:pPr>
      <w:r w:rsidRPr="00FA1942">
        <w:rPr>
          <w:rFonts w:ascii="Aptos" w:hAnsi="Aptos"/>
          <w:sz w:val="24"/>
          <w:szCs w:val="24"/>
        </w:rPr>
        <w:t>Supply and Installation of Electrical Cable (16 mm) Type C4 flat electrical cable composed of four high-quality copper conductors</w:t>
      </w:r>
      <w:r>
        <w:rPr>
          <w:rFonts w:ascii="Aptos" w:hAnsi="Aptos"/>
          <w:sz w:val="24"/>
          <w:szCs w:val="24"/>
        </w:rPr>
        <w:t>.</w:t>
      </w:r>
    </w:p>
    <w:p w14:paraId="0E5EE020" w14:textId="7D7EA967" w:rsidR="00FA1942" w:rsidRDefault="00FA1942" w:rsidP="00165EF1">
      <w:pPr>
        <w:pStyle w:val="ListParagraph"/>
        <w:numPr>
          <w:ilvl w:val="0"/>
          <w:numId w:val="24"/>
        </w:numPr>
        <w:jc w:val="both"/>
        <w:rPr>
          <w:rFonts w:ascii="Aptos" w:hAnsi="Aptos"/>
          <w:sz w:val="24"/>
          <w:szCs w:val="24"/>
        </w:rPr>
      </w:pPr>
      <w:r w:rsidRPr="00FA1942">
        <w:rPr>
          <w:rFonts w:ascii="Aptos" w:hAnsi="Aptos"/>
          <w:sz w:val="24"/>
          <w:szCs w:val="24"/>
        </w:rPr>
        <w:t>Replace the existing 10,000-gallon cylindrical storage tank with a new one, according to the regulatory authority's specifications.</w:t>
      </w:r>
    </w:p>
    <w:p w14:paraId="3B1F8D74" w14:textId="1F4B9CC6" w:rsidR="00DA6C19" w:rsidRPr="005D7B0D" w:rsidRDefault="00FA1942" w:rsidP="005D7B0D">
      <w:pPr>
        <w:spacing w:after="0" w:line="240" w:lineRule="auto"/>
        <w:jc w:val="both"/>
        <w:rPr>
          <w:rFonts w:ascii="Aptos" w:eastAsia="Times New Roman" w:hAnsi="Aptos" w:cs="Calibri"/>
          <w:sz w:val="14"/>
          <w:szCs w:val="14"/>
        </w:rPr>
      </w:pPr>
      <w:r w:rsidRPr="005D7B0D">
        <w:rPr>
          <w:rFonts w:ascii="Aptos" w:hAnsi="Aptos"/>
          <w:sz w:val="24"/>
          <w:szCs w:val="24"/>
        </w:rPr>
        <w:t xml:space="preserve"> </w:t>
      </w:r>
    </w:p>
    <w:p w14:paraId="1D434A0D" w14:textId="6970680F" w:rsidR="00F41713" w:rsidRPr="001E1CFB" w:rsidRDefault="00C67A92" w:rsidP="00743FD0">
      <w:pPr>
        <w:pStyle w:val="ListParagraph"/>
        <w:numPr>
          <w:ilvl w:val="0"/>
          <w:numId w:val="14"/>
        </w:numPr>
        <w:spacing w:after="0" w:line="360" w:lineRule="auto"/>
        <w:jc w:val="both"/>
        <w:rPr>
          <w:rFonts w:ascii="Aptos" w:eastAsia="Times New Roman" w:hAnsi="Aptos" w:cs="Calibri"/>
          <w:b/>
          <w:bCs/>
          <w:i/>
          <w:iCs/>
          <w:sz w:val="24"/>
          <w:szCs w:val="24"/>
          <w:u w:val="single"/>
        </w:rPr>
      </w:pPr>
      <w:r w:rsidRPr="00C67A92">
        <w:rPr>
          <w:rFonts w:ascii="Aptos" w:eastAsia="Times New Roman" w:hAnsi="Aptos" w:cs="Calibri"/>
          <w:b/>
          <w:bCs/>
          <w:i/>
          <w:iCs/>
          <w:sz w:val="24"/>
          <w:szCs w:val="24"/>
          <w:u w:val="single"/>
        </w:rPr>
        <w:t>Solar power system</w:t>
      </w:r>
      <w:r w:rsidR="00341CD8" w:rsidRPr="001E1CFB">
        <w:rPr>
          <w:rFonts w:ascii="Aptos" w:eastAsia="Times New Roman" w:hAnsi="Aptos" w:cs="Calibri"/>
          <w:b/>
          <w:bCs/>
          <w:i/>
          <w:iCs/>
          <w:sz w:val="24"/>
          <w:szCs w:val="24"/>
          <w:u w:val="single"/>
        </w:rPr>
        <w:t>:</w:t>
      </w:r>
    </w:p>
    <w:p w14:paraId="40679670" w14:textId="4C297DA6" w:rsidR="00B024B8" w:rsidRPr="006D7B0E" w:rsidRDefault="005D7B0D" w:rsidP="00B024B8">
      <w:pPr>
        <w:pStyle w:val="ListParagraph"/>
        <w:numPr>
          <w:ilvl w:val="0"/>
          <w:numId w:val="26"/>
        </w:numPr>
        <w:jc w:val="both"/>
        <w:rPr>
          <w:rFonts w:ascii="Aptos" w:hAnsi="Aptos"/>
          <w:sz w:val="24"/>
          <w:szCs w:val="24"/>
        </w:rPr>
      </w:pPr>
      <w:r>
        <w:rPr>
          <w:rFonts w:ascii="Aptos" w:hAnsi="Aptos"/>
          <w:sz w:val="24"/>
          <w:szCs w:val="24"/>
        </w:rPr>
        <w:t xml:space="preserve"> </w:t>
      </w:r>
      <w:r w:rsidR="003500FA" w:rsidRPr="003500FA">
        <w:rPr>
          <w:rFonts w:ascii="Aptos" w:hAnsi="Aptos"/>
          <w:sz w:val="24"/>
          <w:szCs w:val="24"/>
        </w:rPr>
        <w:t>Supply and installation of a solar power system (7.5kW &amp; 10HP), with a well depth of 150 feet, complete with all necessary accessories, according to the required specifications.</w:t>
      </w:r>
    </w:p>
    <w:p w14:paraId="371A55A2" w14:textId="1616A7FC" w:rsidR="00BD2A05" w:rsidRDefault="005D7B0D" w:rsidP="001E1CFB">
      <w:pPr>
        <w:pStyle w:val="ListParagraph"/>
        <w:numPr>
          <w:ilvl w:val="0"/>
          <w:numId w:val="26"/>
        </w:numPr>
        <w:jc w:val="both"/>
        <w:rPr>
          <w:rFonts w:ascii="Aptos" w:hAnsi="Aptos"/>
          <w:sz w:val="24"/>
          <w:szCs w:val="24"/>
        </w:rPr>
      </w:pPr>
      <w:r>
        <w:rPr>
          <w:rFonts w:ascii="Aptos" w:hAnsi="Aptos"/>
          <w:sz w:val="24"/>
          <w:szCs w:val="24"/>
        </w:rPr>
        <w:t xml:space="preserve"> </w:t>
      </w:r>
      <w:r w:rsidR="003500FA" w:rsidRPr="003500FA">
        <w:rPr>
          <w:rFonts w:ascii="Aptos" w:hAnsi="Aptos"/>
          <w:sz w:val="24"/>
          <w:szCs w:val="24"/>
        </w:rPr>
        <w:t>Supply and installation of a complete electrical control and protection panel</w:t>
      </w:r>
      <w:r w:rsidR="003500FA">
        <w:rPr>
          <w:rFonts w:ascii="Aptos" w:hAnsi="Aptos"/>
          <w:sz w:val="24"/>
          <w:szCs w:val="24"/>
        </w:rPr>
        <w:t>.</w:t>
      </w:r>
    </w:p>
    <w:p w14:paraId="24DEC951" w14:textId="1AAFF8BA" w:rsidR="003500FA" w:rsidRPr="006D7B0E" w:rsidRDefault="003500FA" w:rsidP="001E1CFB">
      <w:pPr>
        <w:pStyle w:val="ListParagraph"/>
        <w:numPr>
          <w:ilvl w:val="0"/>
          <w:numId w:val="26"/>
        </w:numPr>
        <w:jc w:val="both"/>
        <w:rPr>
          <w:rFonts w:ascii="Aptos" w:hAnsi="Aptos"/>
          <w:sz w:val="24"/>
          <w:szCs w:val="24"/>
        </w:rPr>
      </w:pPr>
      <w:r w:rsidRPr="003500FA">
        <w:rPr>
          <w:rFonts w:ascii="Aptos" w:hAnsi="Aptos"/>
          <w:sz w:val="24"/>
          <w:szCs w:val="24"/>
        </w:rPr>
        <w:t>Supply and installation of a manual toggle switch (100A/4-pole), either German or Indian brand</w:t>
      </w:r>
      <w:r>
        <w:rPr>
          <w:rFonts w:ascii="Aptos" w:hAnsi="Aptos"/>
          <w:sz w:val="24"/>
          <w:szCs w:val="24"/>
        </w:rPr>
        <w:t>.</w:t>
      </w:r>
    </w:p>
    <w:p w14:paraId="1414CA9B" w14:textId="1FD4A544" w:rsidR="00536F69" w:rsidRPr="001E1CFB" w:rsidRDefault="00A96AD4" w:rsidP="001E1CFB">
      <w:pPr>
        <w:spacing w:after="0" w:line="276" w:lineRule="auto"/>
        <w:jc w:val="both"/>
        <w:rPr>
          <w:rFonts w:ascii="Aptos" w:eastAsia="Times New Roman" w:hAnsi="Aptos" w:cs="Calibri"/>
          <w:sz w:val="4"/>
          <w:szCs w:val="4"/>
        </w:rPr>
      </w:pPr>
      <w:r w:rsidRPr="001E1CFB">
        <w:rPr>
          <w:rFonts w:ascii="Aptos" w:eastAsia="Times New Roman" w:hAnsi="Aptos" w:cs="Calibri"/>
          <w:sz w:val="24"/>
          <w:szCs w:val="24"/>
        </w:rPr>
        <w:t xml:space="preserve"> </w:t>
      </w:r>
    </w:p>
    <w:p w14:paraId="7394B6D4" w14:textId="459FAD58" w:rsidR="00BD2A05" w:rsidRPr="001E1CFB" w:rsidRDefault="00A113E1" w:rsidP="00A113E1">
      <w:pPr>
        <w:pStyle w:val="ListParagraph"/>
        <w:numPr>
          <w:ilvl w:val="0"/>
          <w:numId w:val="14"/>
        </w:numPr>
        <w:spacing w:after="0" w:line="240" w:lineRule="auto"/>
        <w:jc w:val="both"/>
        <w:rPr>
          <w:rFonts w:ascii="Aptos" w:eastAsia="Times New Roman" w:hAnsi="Aptos" w:cs="Calibri"/>
          <w:b/>
          <w:bCs/>
          <w:i/>
          <w:iCs/>
          <w:sz w:val="24"/>
          <w:szCs w:val="24"/>
          <w:u w:val="single"/>
        </w:rPr>
      </w:pPr>
      <w:r w:rsidRPr="001E1CFB">
        <w:rPr>
          <w:rFonts w:ascii="Aptos" w:eastAsia="Times New Roman" w:hAnsi="Aptos" w:cs="Calibri"/>
          <w:b/>
          <w:bCs/>
          <w:i/>
          <w:iCs/>
          <w:sz w:val="24"/>
          <w:szCs w:val="24"/>
          <w:u w:val="single"/>
        </w:rPr>
        <w:t>Fencing of the water yard:</w:t>
      </w:r>
    </w:p>
    <w:p w14:paraId="01FD4C09" w14:textId="1A74F857" w:rsidR="00A113E1" w:rsidRPr="00673503" w:rsidRDefault="00A113E1" w:rsidP="00673503">
      <w:pPr>
        <w:pStyle w:val="ListParagraph"/>
        <w:numPr>
          <w:ilvl w:val="0"/>
          <w:numId w:val="31"/>
        </w:numPr>
        <w:jc w:val="both"/>
        <w:rPr>
          <w:rFonts w:ascii="Aptos" w:hAnsi="Aptos"/>
          <w:sz w:val="24"/>
          <w:szCs w:val="24"/>
        </w:rPr>
      </w:pPr>
      <w:r w:rsidRPr="00673503">
        <w:rPr>
          <w:rFonts w:ascii="Aptos" w:hAnsi="Aptos"/>
          <w:sz w:val="24"/>
          <w:szCs w:val="24"/>
        </w:rPr>
        <w:t>A 15*1</w:t>
      </w:r>
      <w:r w:rsidR="006B2BCF" w:rsidRPr="00673503">
        <w:rPr>
          <w:rFonts w:ascii="Aptos" w:hAnsi="Aptos"/>
          <w:sz w:val="24"/>
          <w:szCs w:val="24"/>
        </w:rPr>
        <w:t>5</w:t>
      </w:r>
      <w:r w:rsidRPr="00673503">
        <w:rPr>
          <w:rFonts w:ascii="Aptos" w:hAnsi="Aptos"/>
          <w:sz w:val="24"/>
          <w:szCs w:val="24"/>
        </w:rPr>
        <w:t>m corral as fencing for the water yard made of 5mm wire, pipes, rebar, three lines of 3-line rebar, and a 120*180cm gate.</w:t>
      </w:r>
    </w:p>
    <w:p w14:paraId="0D3C4140" w14:textId="5759F117" w:rsidR="00673503" w:rsidRPr="00673503" w:rsidRDefault="00673503" w:rsidP="00673503">
      <w:pPr>
        <w:pStyle w:val="ListParagraph"/>
        <w:numPr>
          <w:ilvl w:val="0"/>
          <w:numId w:val="31"/>
        </w:numPr>
        <w:jc w:val="both"/>
        <w:rPr>
          <w:rFonts w:ascii="Aptos" w:hAnsi="Aptos"/>
          <w:sz w:val="24"/>
          <w:szCs w:val="24"/>
        </w:rPr>
      </w:pPr>
      <w:r w:rsidRPr="00673503">
        <w:rPr>
          <w:rFonts w:ascii="Aptos" w:hAnsi="Aptos"/>
          <w:sz w:val="24"/>
          <w:szCs w:val="24"/>
        </w:rPr>
        <w:t>Supply and installation of signboard size (2*1m)- printed in two sides and fix it in front of the water yard.</w:t>
      </w:r>
    </w:p>
    <w:p w14:paraId="71652CFD" w14:textId="77777777" w:rsidR="00A113E1" w:rsidRPr="00A113E1" w:rsidRDefault="00A113E1" w:rsidP="00A113E1">
      <w:pPr>
        <w:spacing w:after="0" w:line="240" w:lineRule="auto"/>
        <w:jc w:val="both"/>
        <w:rPr>
          <w:rFonts w:ascii="Aptos" w:eastAsia="Times New Roman" w:hAnsi="Aptos" w:cs="Calibri"/>
          <w:sz w:val="24"/>
          <w:szCs w:val="24"/>
        </w:rPr>
      </w:pPr>
    </w:p>
    <w:p w14:paraId="2D4E531A" w14:textId="712C3C5E" w:rsidR="00DA6AAD" w:rsidRPr="00F95E6B" w:rsidRDefault="00F639C8" w:rsidP="001E6364">
      <w:pPr>
        <w:jc w:val="both"/>
        <w:rPr>
          <w:rFonts w:ascii="Aptos" w:hAnsi="Aptos"/>
          <w:b/>
          <w:bCs/>
          <w:sz w:val="28"/>
          <w:szCs w:val="28"/>
          <w:u w:val="single"/>
        </w:rPr>
      </w:pPr>
      <w:r w:rsidRPr="00696E51">
        <w:rPr>
          <w:rFonts w:ascii="Aptos" w:eastAsia="Times New Roman" w:hAnsi="Aptos" w:cs="Arial"/>
          <w:sz w:val="24"/>
          <w:szCs w:val="24"/>
        </w:rPr>
        <w:t xml:space="preserve"> </w:t>
      </w:r>
      <w:r w:rsidR="00DA6AAD">
        <w:rPr>
          <w:rFonts w:ascii="Aptos" w:hAnsi="Aptos"/>
          <w:b/>
          <w:bCs/>
          <w:sz w:val="28"/>
          <w:szCs w:val="28"/>
          <w:u w:val="single"/>
        </w:rPr>
        <w:t>R</w:t>
      </w:r>
      <w:r w:rsidR="00DA6AAD" w:rsidRPr="00061759">
        <w:rPr>
          <w:rFonts w:ascii="Aptos" w:hAnsi="Aptos"/>
          <w:b/>
          <w:bCs/>
          <w:sz w:val="28"/>
          <w:szCs w:val="28"/>
          <w:u w:val="single"/>
        </w:rPr>
        <w:t xml:space="preserve">ehabilitation </w:t>
      </w:r>
      <w:r w:rsidR="00DA6AAD">
        <w:rPr>
          <w:rFonts w:ascii="Aptos" w:hAnsi="Aptos"/>
          <w:b/>
          <w:bCs/>
          <w:sz w:val="28"/>
          <w:szCs w:val="28"/>
          <w:u w:val="single"/>
        </w:rPr>
        <w:t xml:space="preserve">of </w:t>
      </w:r>
      <w:r w:rsidR="001E6364" w:rsidRPr="001E6364">
        <w:rPr>
          <w:rFonts w:ascii="Aptos" w:hAnsi="Aptos"/>
          <w:b/>
          <w:bCs/>
          <w:sz w:val="28"/>
          <w:szCs w:val="28"/>
          <w:u w:val="single"/>
        </w:rPr>
        <w:t>Al-</w:t>
      </w:r>
      <w:proofErr w:type="spellStart"/>
      <w:r w:rsidR="001E6364" w:rsidRPr="001E6364">
        <w:rPr>
          <w:rFonts w:ascii="Aptos" w:hAnsi="Aptos"/>
          <w:b/>
          <w:bCs/>
          <w:sz w:val="28"/>
          <w:szCs w:val="28"/>
          <w:u w:val="single"/>
        </w:rPr>
        <w:t>Janabiyah</w:t>
      </w:r>
      <w:proofErr w:type="spellEnd"/>
      <w:r w:rsidR="001E6364">
        <w:rPr>
          <w:rFonts w:ascii="Aptos" w:hAnsi="Aptos"/>
          <w:b/>
          <w:bCs/>
          <w:sz w:val="28"/>
          <w:szCs w:val="28"/>
          <w:u w:val="single"/>
        </w:rPr>
        <w:t xml:space="preserve"> </w:t>
      </w:r>
      <w:r w:rsidR="00DA6AAD">
        <w:rPr>
          <w:rFonts w:ascii="Aptos" w:hAnsi="Aptos"/>
          <w:b/>
          <w:bCs/>
          <w:sz w:val="28"/>
          <w:szCs w:val="28"/>
          <w:u w:val="single"/>
        </w:rPr>
        <w:t>water yard</w:t>
      </w:r>
      <w:r w:rsidR="001E6364">
        <w:rPr>
          <w:rFonts w:ascii="Aptos" w:hAnsi="Aptos"/>
          <w:b/>
          <w:bCs/>
          <w:sz w:val="28"/>
          <w:szCs w:val="28"/>
          <w:u w:val="single"/>
        </w:rPr>
        <w:t xml:space="preserve"> </w:t>
      </w:r>
    </w:p>
    <w:p w14:paraId="7B53E055" w14:textId="77777777" w:rsidR="001E6364" w:rsidRPr="00807542" w:rsidRDefault="001E6364" w:rsidP="001E6364">
      <w:pPr>
        <w:pStyle w:val="ListParagraph"/>
        <w:numPr>
          <w:ilvl w:val="0"/>
          <w:numId w:val="14"/>
        </w:numPr>
        <w:spacing w:line="360" w:lineRule="auto"/>
        <w:jc w:val="both"/>
        <w:rPr>
          <w:rFonts w:ascii="Aptos" w:hAnsi="Aptos"/>
          <w:b/>
          <w:bCs/>
          <w:i/>
          <w:iCs/>
          <w:sz w:val="24"/>
          <w:szCs w:val="24"/>
          <w:u w:val="single"/>
        </w:rPr>
      </w:pPr>
      <w:r w:rsidRPr="00807542">
        <w:rPr>
          <w:rFonts w:ascii="Aptos" w:hAnsi="Aptos"/>
          <w:b/>
          <w:bCs/>
          <w:i/>
          <w:iCs/>
          <w:sz w:val="24"/>
          <w:szCs w:val="24"/>
          <w:u w:val="single"/>
        </w:rPr>
        <w:t>Pumping</w:t>
      </w:r>
      <w:r w:rsidRPr="00FA1942">
        <w:rPr>
          <w:rFonts w:ascii="Aptos" w:hAnsi="Aptos"/>
          <w:b/>
          <w:bCs/>
          <w:i/>
          <w:iCs/>
          <w:sz w:val="24"/>
          <w:szCs w:val="24"/>
          <w:u w:val="single"/>
        </w:rPr>
        <w:t xml:space="preserve"> and distribution system</w:t>
      </w:r>
    </w:p>
    <w:p w14:paraId="5BD22745" w14:textId="77777777" w:rsidR="001E6364" w:rsidRDefault="001E6364" w:rsidP="001E6364">
      <w:pPr>
        <w:pStyle w:val="ListParagraph"/>
        <w:numPr>
          <w:ilvl w:val="0"/>
          <w:numId w:val="24"/>
        </w:numPr>
        <w:jc w:val="both"/>
        <w:rPr>
          <w:rFonts w:ascii="Aptos" w:hAnsi="Aptos"/>
          <w:sz w:val="24"/>
          <w:szCs w:val="24"/>
        </w:rPr>
      </w:pPr>
      <w:r w:rsidRPr="00FA1942">
        <w:rPr>
          <w:rFonts w:ascii="Aptos" w:hAnsi="Aptos"/>
          <w:sz w:val="24"/>
          <w:szCs w:val="24"/>
        </w:rPr>
        <w:t>Supply and installation of steel pipes (2-inch) standard stainless-</w:t>
      </w:r>
      <w:proofErr w:type="gramStart"/>
      <w:r w:rsidRPr="00FA1942">
        <w:rPr>
          <w:rFonts w:ascii="Aptos" w:hAnsi="Aptos"/>
          <w:sz w:val="24"/>
          <w:szCs w:val="24"/>
        </w:rPr>
        <w:t>ASTM ,</w:t>
      </w:r>
      <w:proofErr w:type="gramEnd"/>
      <w:r w:rsidRPr="00FA1942">
        <w:rPr>
          <w:rFonts w:ascii="Aptos" w:hAnsi="Aptos"/>
          <w:sz w:val="24"/>
          <w:szCs w:val="24"/>
        </w:rPr>
        <w:t xml:space="preserve"> the length is 3 meter and thickness 4 mm.   The cost </w:t>
      </w:r>
      <w:proofErr w:type="gramStart"/>
      <w:r w:rsidRPr="00FA1942">
        <w:rPr>
          <w:rFonts w:ascii="Aptos" w:hAnsi="Aptos"/>
          <w:sz w:val="24"/>
          <w:szCs w:val="24"/>
        </w:rPr>
        <w:t>include</w:t>
      </w:r>
      <w:proofErr w:type="gramEnd"/>
      <w:r w:rsidRPr="00FA1942">
        <w:rPr>
          <w:rFonts w:ascii="Aptos" w:hAnsi="Aptos"/>
          <w:sz w:val="24"/>
          <w:szCs w:val="24"/>
        </w:rPr>
        <w:t xml:space="preserve"> all fittings</w:t>
      </w:r>
      <w:r w:rsidRPr="006D7B0E">
        <w:rPr>
          <w:rFonts w:ascii="Aptos" w:hAnsi="Aptos"/>
          <w:sz w:val="24"/>
          <w:szCs w:val="24"/>
        </w:rPr>
        <w:t>.</w:t>
      </w:r>
    </w:p>
    <w:p w14:paraId="28396ECA" w14:textId="77777777" w:rsidR="001E6364" w:rsidRDefault="001E6364" w:rsidP="001E6364">
      <w:pPr>
        <w:pStyle w:val="ListParagraph"/>
        <w:numPr>
          <w:ilvl w:val="0"/>
          <w:numId w:val="24"/>
        </w:numPr>
        <w:jc w:val="both"/>
        <w:rPr>
          <w:rFonts w:ascii="Aptos" w:hAnsi="Aptos"/>
          <w:sz w:val="24"/>
          <w:szCs w:val="24"/>
        </w:rPr>
      </w:pPr>
      <w:r w:rsidRPr="00FA1942">
        <w:rPr>
          <w:rFonts w:ascii="Aptos" w:hAnsi="Aptos"/>
          <w:sz w:val="24"/>
          <w:szCs w:val="24"/>
        </w:rPr>
        <w:t>Supply and installation of a 3-inch diameter submersible electric pump with a capacity of 45 m3/</w:t>
      </w:r>
      <w:proofErr w:type="spellStart"/>
      <w:r w:rsidRPr="00FA1942">
        <w:rPr>
          <w:rFonts w:ascii="Aptos" w:hAnsi="Aptos"/>
          <w:sz w:val="24"/>
          <w:szCs w:val="24"/>
        </w:rPr>
        <w:t>hr</w:t>
      </w:r>
      <w:proofErr w:type="spellEnd"/>
      <w:r w:rsidRPr="00FA1942">
        <w:rPr>
          <w:rFonts w:ascii="Aptos" w:hAnsi="Aptos"/>
          <w:sz w:val="24"/>
          <w:szCs w:val="24"/>
        </w:rPr>
        <w:t>, a power rating of 7.5 kW (10 HP), and a lift head of 64 meters; European or Indian origin.</w:t>
      </w:r>
    </w:p>
    <w:p w14:paraId="3E5C045D" w14:textId="77777777" w:rsidR="001E6364" w:rsidRDefault="001E6364" w:rsidP="001E6364">
      <w:pPr>
        <w:pStyle w:val="ListParagraph"/>
        <w:numPr>
          <w:ilvl w:val="0"/>
          <w:numId w:val="24"/>
        </w:numPr>
        <w:jc w:val="both"/>
        <w:rPr>
          <w:rFonts w:ascii="Aptos" w:hAnsi="Aptos"/>
          <w:sz w:val="24"/>
          <w:szCs w:val="24"/>
        </w:rPr>
      </w:pPr>
      <w:r w:rsidRPr="00FA1942">
        <w:rPr>
          <w:rFonts w:ascii="Aptos" w:hAnsi="Aptos"/>
          <w:sz w:val="24"/>
          <w:szCs w:val="24"/>
        </w:rPr>
        <w:t>Supply and Installation of Electrical Cable (16 mm) Type C4 flat electrical cable composed of four high-quality copper conductors</w:t>
      </w:r>
      <w:r>
        <w:rPr>
          <w:rFonts w:ascii="Aptos" w:hAnsi="Aptos"/>
          <w:sz w:val="24"/>
          <w:szCs w:val="24"/>
        </w:rPr>
        <w:t>.</w:t>
      </w:r>
    </w:p>
    <w:p w14:paraId="6B203A7A" w14:textId="77777777" w:rsidR="001E6364" w:rsidRDefault="001E6364" w:rsidP="001E6364">
      <w:pPr>
        <w:pStyle w:val="ListParagraph"/>
        <w:numPr>
          <w:ilvl w:val="0"/>
          <w:numId w:val="24"/>
        </w:numPr>
        <w:jc w:val="both"/>
        <w:rPr>
          <w:rFonts w:ascii="Aptos" w:hAnsi="Aptos"/>
          <w:sz w:val="24"/>
          <w:szCs w:val="24"/>
        </w:rPr>
      </w:pPr>
      <w:r w:rsidRPr="00FA1942">
        <w:rPr>
          <w:rFonts w:ascii="Aptos" w:hAnsi="Aptos"/>
          <w:sz w:val="24"/>
          <w:szCs w:val="24"/>
        </w:rPr>
        <w:t>Replace the existing 10,000-gallon cylindrical storage tank with a new one, according to the regulatory authority's specifications.</w:t>
      </w:r>
    </w:p>
    <w:p w14:paraId="4E703A3A" w14:textId="77777777" w:rsidR="001E6364" w:rsidRPr="005D7B0D" w:rsidRDefault="001E6364" w:rsidP="001E6364">
      <w:pPr>
        <w:spacing w:after="0" w:line="240" w:lineRule="auto"/>
        <w:jc w:val="both"/>
        <w:rPr>
          <w:rFonts w:ascii="Aptos" w:eastAsia="Times New Roman" w:hAnsi="Aptos" w:cs="Calibri"/>
          <w:sz w:val="14"/>
          <w:szCs w:val="14"/>
        </w:rPr>
      </w:pPr>
      <w:r w:rsidRPr="005D7B0D">
        <w:rPr>
          <w:rFonts w:ascii="Aptos" w:hAnsi="Aptos"/>
          <w:sz w:val="24"/>
          <w:szCs w:val="24"/>
        </w:rPr>
        <w:lastRenderedPageBreak/>
        <w:t xml:space="preserve"> </w:t>
      </w:r>
    </w:p>
    <w:p w14:paraId="4276B017" w14:textId="77777777" w:rsidR="001E6364" w:rsidRPr="001E1CFB" w:rsidRDefault="001E6364" w:rsidP="001E6364">
      <w:pPr>
        <w:pStyle w:val="ListParagraph"/>
        <w:numPr>
          <w:ilvl w:val="0"/>
          <w:numId w:val="14"/>
        </w:numPr>
        <w:spacing w:after="0" w:line="360" w:lineRule="auto"/>
        <w:jc w:val="both"/>
        <w:rPr>
          <w:rFonts w:ascii="Aptos" w:eastAsia="Times New Roman" w:hAnsi="Aptos" w:cs="Calibri"/>
          <w:b/>
          <w:bCs/>
          <w:i/>
          <w:iCs/>
          <w:sz w:val="24"/>
          <w:szCs w:val="24"/>
          <w:u w:val="single"/>
        </w:rPr>
      </w:pPr>
      <w:r w:rsidRPr="00C67A92">
        <w:rPr>
          <w:rFonts w:ascii="Aptos" w:eastAsia="Times New Roman" w:hAnsi="Aptos" w:cs="Calibri"/>
          <w:b/>
          <w:bCs/>
          <w:i/>
          <w:iCs/>
          <w:sz w:val="24"/>
          <w:szCs w:val="24"/>
          <w:u w:val="single"/>
        </w:rPr>
        <w:t>Solar power system</w:t>
      </w:r>
      <w:r w:rsidRPr="001E1CFB">
        <w:rPr>
          <w:rFonts w:ascii="Aptos" w:eastAsia="Times New Roman" w:hAnsi="Aptos" w:cs="Calibri"/>
          <w:b/>
          <w:bCs/>
          <w:i/>
          <w:iCs/>
          <w:sz w:val="24"/>
          <w:szCs w:val="24"/>
          <w:u w:val="single"/>
        </w:rPr>
        <w:t>:</w:t>
      </w:r>
    </w:p>
    <w:p w14:paraId="5E4E4735" w14:textId="77777777" w:rsidR="001E6364" w:rsidRPr="006D7B0E" w:rsidRDefault="001E6364" w:rsidP="001E6364">
      <w:pPr>
        <w:pStyle w:val="ListParagraph"/>
        <w:numPr>
          <w:ilvl w:val="0"/>
          <w:numId w:val="26"/>
        </w:numPr>
        <w:jc w:val="both"/>
        <w:rPr>
          <w:rFonts w:ascii="Aptos" w:hAnsi="Aptos"/>
          <w:sz w:val="24"/>
          <w:szCs w:val="24"/>
        </w:rPr>
      </w:pPr>
      <w:r>
        <w:rPr>
          <w:rFonts w:ascii="Aptos" w:hAnsi="Aptos"/>
          <w:sz w:val="24"/>
          <w:szCs w:val="24"/>
        </w:rPr>
        <w:t xml:space="preserve"> </w:t>
      </w:r>
      <w:r w:rsidRPr="003500FA">
        <w:rPr>
          <w:rFonts w:ascii="Aptos" w:hAnsi="Aptos"/>
          <w:sz w:val="24"/>
          <w:szCs w:val="24"/>
        </w:rPr>
        <w:t>Supply and installation of a solar power system (7.5kW &amp; 10HP), with a well depth of 150 feet, complete with all necessary accessories, according to the required specifications.</w:t>
      </w:r>
    </w:p>
    <w:p w14:paraId="7C0EA8D2" w14:textId="77777777" w:rsidR="001E6364" w:rsidRDefault="001E6364" w:rsidP="001E6364">
      <w:pPr>
        <w:pStyle w:val="ListParagraph"/>
        <w:numPr>
          <w:ilvl w:val="0"/>
          <w:numId w:val="26"/>
        </w:numPr>
        <w:jc w:val="both"/>
        <w:rPr>
          <w:rFonts w:ascii="Aptos" w:hAnsi="Aptos"/>
          <w:sz w:val="24"/>
          <w:szCs w:val="24"/>
        </w:rPr>
      </w:pPr>
      <w:r>
        <w:rPr>
          <w:rFonts w:ascii="Aptos" w:hAnsi="Aptos"/>
          <w:sz w:val="24"/>
          <w:szCs w:val="24"/>
        </w:rPr>
        <w:t xml:space="preserve"> </w:t>
      </w:r>
      <w:r w:rsidRPr="003500FA">
        <w:rPr>
          <w:rFonts w:ascii="Aptos" w:hAnsi="Aptos"/>
          <w:sz w:val="24"/>
          <w:szCs w:val="24"/>
        </w:rPr>
        <w:t>Supply and installation of a complete electrical control and protection panel</w:t>
      </w:r>
      <w:r>
        <w:rPr>
          <w:rFonts w:ascii="Aptos" w:hAnsi="Aptos"/>
          <w:sz w:val="24"/>
          <w:szCs w:val="24"/>
        </w:rPr>
        <w:t>.</w:t>
      </w:r>
    </w:p>
    <w:p w14:paraId="596F880F" w14:textId="77777777" w:rsidR="001E6364" w:rsidRPr="006D7B0E" w:rsidRDefault="001E6364" w:rsidP="001E6364">
      <w:pPr>
        <w:pStyle w:val="ListParagraph"/>
        <w:numPr>
          <w:ilvl w:val="0"/>
          <w:numId w:val="26"/>
        </w:numPr>
        <w:jc w:val="both"/>
        <w:rPr>
          <w:rFonts w:ascii="Aptos" w:hAnsi="Aptos"/>
          <w:sz w:val="24"/>
          <w:szCs w:val="24"/>
        </w:rPr>
      </w:pPr>
      <w:r w:rsidRPr="003500FA">
        <w:rPr>
          <w:rFonts w:ascii="Aptos" w:hAnsi="Aptos"/>
          <w:sz w:val="24"/>
          <w:szCs w:val="24"/>
        </w:rPr>
        <w:t>Supply and installation of a manual toggle switch (100A/4-pole), either German or Indian brand</w:t>
      </w:r>
      <w:r>
        <w:rPr>
          <w:rFonts w:ascii="Aptos" w:hAnsi="Aptos"/>
          <w:sz w:val="24"/>
          <w:szCs w:val="24"/>
        </w:rPr>
        <w:t>.</w:t>
      </w:r>
    </w:p>
    <w:p w14:paraId="26C38663" w14:textId="77777777" w:rsidR="001E6364" w:rsidRPr="001E1CFB" w:rsidRDefault="001E6364" w:rsidP="001E6364">
      <w:pPr>
        <w:spacing w:after="0" w:line="276" w:lineRule="auto"/>
        <w:jc w:val="both"/>
        <w:rPr>
          <w:rFonts w:ascii="Aptos" w:eastAsia="Times New Roman" w:hAnsi="Aptos" w:cs="Calibri"/>
          <w:sz w:val="4"/>
          <w:szCs w:val="4"/>
        </w:rPr>
      </w:pPr>
      <w:r w:rsidRPr="001E1CFB">
        <w:rPr>
          <w:rFonts w:ascii="Aptos" w:eastAsia="Times New Roman" w:hAnsi="Aptos" w:cs="Calibri"/>
          <w:sz w:val="24"/>
          <w:szCs w:val="24"/>
        </w:rPr>
        <w:t xml:space="preserve"> </w:t>
      </w:r>
    </w:p>
    <w:p w14:paraId="36073CC3" w14:textId="77777777" w:rsidR="001E6364" w:rsidRPr="001E1CFB" w:rsidRDefault="001E6364" w:rsidP="001E6364">
      <w:pPr>
        <w:pStyle w:val="ListParagraph"/>
        <w:numPr>
          <w:ilvl w:val="0"/>
          <w:numId w:val="14"/>
        </w:numPr>
        <w:spacing w:after="0" w:line="240" w:lineRule="auto"/>
        <w:jc w:val="both"/>
        <w:rPr>
          <w:rFonts w:ascii="Aptos" w:eastAsia="Times New Roman" w:hAnsi="Aptos" w:cs="Calibri"/>
          <w:b/>
          <w:bCs/>
          <w:i/>
          <w:iCs/>
          <w:sz w:val="24"/>
          <w:szCs w:val="24"/>
          <w:u w:val="single"/>
        </w:rPr>
      </w:pPr>
      <w:r w:rsidRPr="001E1CFB">
        <w:rPr>
          <w:rFonts w:ascii="Aptos" w:eastAsia="Times New Roman" w:hAnsi="Aptos" w:cs="Calibri"/>
          <w:b/>
          <w:bCs/>
          <w:i/>
          <w:iCs/>
          <w:sz w:val="24"/>
          <w:szCs w:val="24"/>
          <w:u w:val="single"/>
        </w:rPr>
        <w:t>Fencing of the water yard:</w:t>
      </w:r>
    </w:p>
    <w:p w14:paraId="4EB2D28A" w14:textId="77777777" w:rsidR="001E6364" w:rsidRPr="00673503" w:rsidRDefault="001E6364" w:rsidP="001E6364">
      <w:pPr>
        <w:pStyle w:val="ListParagraph"/>
        <w:numPr>
          <w:ilvl w:val="0"/>
          <w:numId w:val="31"/>
        </w:numPr>
        <w:jc w:val="both"/>
        <w:rPr>
          <w:rFonts w:ascii="Aptos" w:hAnsi="Aptos"/>
          <w:sz w:val="24"/>
          <w:szCs w:val="24"/>
        </w:rPr>
      </w:pPr>
      <w:r w:rsidRPr="00673503">
        <w:rPr>
          <w:rFonts w:ascii="Aptos" w:hAnsi="Aptos"/>
          <w:sz w:val="24"/>
          <w:szCs w:val="24"/>
        </w:rPr>
        <w:t>A 15*15m corral as fencing for the water yard made of 5mm wire, pipes, rebar, three lines of 3-line rebar, and a 120*180cm gate.</w:t>
      </w:r>
    </w:p>
    <w:p w14:paraId="3D43DFD6" w14:textId="77777777" w:rsidR="001E6364" w:rsidRPr="00673503" w:rsidRDefault="001E6364" w:rsidP="001E6364">
      <w:pPr>
        <w:pStyle w:val="ListParagraph"/>
        <w:numPr>
          <w:ilvl w:val="0"/>
          <w:numId w:val="31"/>
        </w:numPr>
        <w:jc w:val="both"/>
        <w:rPr>
          <w:rFonts w:ascii="Aptos" w:hAnsi="Aptos"/>
          <w:sz w:val="24"/>
          <w:szCs w:val="24"/>
        </w:rPr>
      </w:pPr>
      <w:r w:rsidRPr="00673503">
        <w:rPr>
          <w:rFonts w:ascii="Aptos" w:hAnsi="Aptos"/>
          <w:sz w:val="24"/>
          <w:szCs w:val="24"/>
        </w:rPr>
        <w:t>Supply and installation of signboard size (2*1m)- printed in two sides and fix it in front of the water yard.</w:t>
      </w:r>
    </w:p>
    <w:p w14:paraId="01D909AA" w14:textId="2FD98441" w:rsidR="00E11BCA" w:rsidRPr="00743758" w:rsidRDefault="001E6364" w:rsidP="001E6364">
      <w:pPr>
        <w:jc w:val="both"/>
        <w:rPr>
          <w:rFonts w:ascii="Aptos" w:eastAsia="Times New Roman" w:hAnsi="Aptos" w:cs="Arial"/>
          <w:b/>
          <w:bCs/>
          <w:sz w:val="28"/>
          <w:szCs w:val="28"/>
          <w:u w:val="single"/>
        </w:rPr>
      </w:pPr>
      <w:r w:rsidRPr="001E6364">
        <w:rPr>
          <w:rFonts w:ascii="Aptos" w:hAnsi="Aptos"/>
          <w:b/>
          <w:bCs/>
          <w:i/>
          <w:iCs/>
          <w:sz w:val="24"/>
          <w:szCs w:val="24"/>
          <w:u w:val="single"/>
        </w:rPr>
        <w:t xml:space="preserve"> </w:t>
      </w:r>
      <w:r w:rsidR="00931762" w:rsidRPr="00743758">
        <w:rPr>
          <w:rFonts w:ascii="Aptos" w:eastAsia="Times New Roman" w:hAnsi="Aptos" w:cs="Arial"/>
          <w:b/>
          <w:bCs/>
          <w:sz w:val="28"/>
          <w:szCs w:val="28"/>
          <w:u w:val="single"/>
        </w:rPr>
        <w:t>General notes:</w:t>
      </w:r>
    </w:p>
    <w:p w14:paraId="3CDC0882" w14:textId="543A391E" w:rsidR="005432E4" w:rsidRPr="00CC6AEF" w:rsidRDefault="005432E4" w:rsidP="00E54416">
      <w:pPr>
        <w:spacing w:after="0" w:line="360" w:lineRule="auto"/>
        <w:jc w:val="both"/>
        <w:rPr>
          <w:rFonts w:ascii="Aptos" w:hAnsi="Aptos" w:cs="Times New Roman"/>
          <w:b/>
          <w:bCs/>
          <w:i/>
          <w:iCs/>
          <w:sz w:val="24"/>
          <w:szCs w:val="24"/>
          <w:u w:val="single"/>
        </w:rPr>
      </w:pPr>
      <w:r w:rsidRPr="00CC6AEF">
        <w:rPr>
          <w:rFonts w:ascii="Aptos" w:hAnsi="Aptos" w:cs="Times New Roman"/>
          <w:b/>
          <w:bCs/>
          <w:i/>
          <w:iCs/>
          <w:sz w:val="24"/>
          <w:szCs w:val="24"/>
          <w:u w:val="single"/>
        </w:rPr>
        <w:t xml:space="preserve">Materials/Equipment to be supplied by </w:t>
      </w:r>
      <w:r w:rsidR="000F1597">
        <w:rPr>
          <w:rFonts w:ascii="Aptos" w:hAnsi="Aptos" w:cs="Times New Roman"/>
          <w:b/>
          <w:bCs/>
          <w:i/>
          <w:iCs/>
          <w:sz w:val="24"/>
          <w:szCs w:val="24"/>
          <w:u w:val="single"/>
        </w:rPr>
        <w:t>c</w:t>
      </w:r>
      <w:r w:rsidRPr="00CC6AEF">
        <w:rPr>
          <w:rFonts w:ascii="Aptos" w:hAnsi="Aptos" w:cs="Times New Roman"/>
          <w:b/>
          <w:bCs/>
          <w:i/>
          <w:iCs/>
          <w:sz w:val="24"/>
          <w:szCs w:val="24"/>
          <w:u w:val="single"/>
        </w:rPr>
        <w:t>ontractor:</w:t>
      </w:r>
    </w:p>
    <w:p w14:paraId="603F36C5" w14:textId="789D5949" w:rsidR="005432E4" w:rsidRPr="00CC6AEF" w:rsidRDefault="005432E4" w:rsidP="008579AD">
      <w:pPr>
        <w:spacing w:after="0" w:line="276" w:lineRule="auto"/>
        <w:jc w:val="both"/>
        <w:rPr>
          <w:rFonts w:ascii="Aptos" w:hAnsi="Aptos" w:cs="Times New Roman"/>
          <w:sz w:val="24"/>
          <w:szCs w:val="24"/>
        </w:rPr>
      </w:pPr>
      <w:r w:rsidRPr="00CC6AEF">
        <w:rPr>
          <w:rFonts w:ascii="Aptos" w:hAnsi="Aptos" w:cs="Times New Roman"/>
          <w:sz w:val="24"/>
          <w:szCs w:val="24"/>
        </w:rPr>
        <w:t xml:space="preserve">All materials and equipment supplied locally by the </w:t>
      </w:r>
      <w:r w:rsidR="008579AD">
        <w:rPr>
          <w:rFonts w:ascii="Aptos" w:hAnsi="Aptos" w:cs="Times New Roman"/>
          <w:sz w:val="24"/>
          <w:szCs w:val="24"/>
        </w:rPr>
        <w:t>c</w:t>
      </w:r>
      <w:r w:rsidRPr="00CC6AEF">
        <w:rPr>
          <w:rFonts w:ascii="Aptos" w:hAnsi="Aptos" w:cs="Times New Roman"/>
          <w:sz w:val="24"/>
          <w:szCs w:val="24"/>
        </w:rPr>
        <w:t xml:space="preserve">ontractor shall be of the best quality in their class and of the respective kinds as described in the contract and in accordance with the “Supervisor’s” instructions and to the satisfaction of the </w:t>
      </w:r>
      <w:r w:rsidR="008579AD">
        <w:rPr>
          <w:rFonts w:ascii="Aptos" w:hAnsi="Aptos" w:cs="Times New Roman"/>
          <w:sz w:val="24"/>
          <w:szCs w:val="24"/>
        </w:rPr>
        <w:t>IR Sudan</w:t>
      </w:r>
      <w:r w:rsidRPr="00CC6AEF">
        <w:rPr>
          <w:rFonts w:ascii="Aptos" w:hAnsi="Aptos" w:cs="Times New Roman"/>
          <w:sz w:val="24"/>
          <w:szCs w:val="24"/>
        </w:rPr>
        <w:t xml:space="preserve"> Engineer. They shall be inspected from time to time at the site during the progress of the work.</w:t>
      </w:r>
    </w:p>
    <w:p w14:paraId="742511B5" w14:textId="471F0BEB" w:rsidR="005432E4" w:rsidRDefault="005432E4" w:rsidP="008579AD">
      <w:pPr>
        <w:spacing w:after="0" w:line="276" w:lineRule="auto"/>
        <w:jc w:val="both"/>
        <w:rPr>
          <w:rFonts w:ascii="Aptos" w:hAnsi="Aptos" w:cs="Times New Roman"/>
          <w:sz w:val="24"/>
          <w:szCs w:val="24"/>
        </w:rPr>
      </w:pPr>
      <w:r w:rsidRPr="00CC6AEF">
        <w:rPr>
          <w:rFonts w:ascii="Aptos" w:hAnsi="Aptos" w:cs="Times New Roman"/>
          <w:sz w:val="24"/>
          <w:szCs w:val="24"/>
        </w:rPr>
        <w:t xml:space="preserve">Any materials/equipment arriving on site found unsuitable shall be rejected. The </w:t>
      </w:r>
      <w:r w:rsidR="008579AD">
        <w:rPr>
          <w:rFonts w:ascii="Aptos" w:hAnsi="Aptos" w:cs="Times New Roman"/>
          <w:sz w:val="24"/>
          <w:szCs w:val="24"/>
        </w:rPr>
        <w:t>c</w:t>
      </w:r>
      <w:r w:rsidRPr="00CC6AEF">
        <w:rPr>
          <w:rFonts w:ascii="Aptos" w:hAnsi="Aptos" w:cs="Times New Roman"/>
          <w:sz w:val="24"/>
          <w:szCs w:val="24"/>
        </w:rPr>
        <w:t>ontractor shall replace the rejected material/equipment at his own expense.</w:t>
      </w:r>
    </w:p>
    <w:p w14:paraId="4B8484B3" w14:textId="77777777" w:rsidR="005432E4" w:rsidRPr="00891320" w:rsidRDefault="005432E4" w:rsidP="00E54416">
      <w:pPr>
        <w:spacing w:after="0" w:line="360" w:lineRule="auto"/>
        <w:jc w:val="both"/>
        <w:rPr>
          <w:rFonts w:ascii="Aptos" w:hAnsi="Aptos" w:cs="Times New Roman"/>
          <w:b/>
          <w:bCs/>
          <w:sz w:val="28"/>
          <w:szCs w:val="28"/>
          <w:u w:val="single"/>
        </w:rPr>
      </w:pPr>
      <w:r w:rsidRPr="00891320">
        <w:rPr>
          <w:rFonts w:ascii="Aptos" w:hAnsi="Aptos" w:cs="Times New Roman"/>
          <w:b/>
          <w:bCs/>
          <w:sz w:val="28"/>
          <w:szCs w:val="28"/>
          <w:u w:val="single"/>
        </w:rPr>
        <w:t>Health &amp; Safety</w:t>
      </w:r>
    </w:p>
    <w:p w14:paraId="35E395A1" w14:textId="77777777" w:rsidR="005432E4" w:rsidRPr="00CC6AEF" w:rsidRDefault="005432E4" w:rsidP="00891320">
      <w:pPr>
        <w:spacing w:after="0" w:line="240" w:lineRule="auto"/>
        <w:jc w:val="both"/>
        <w:rPr>
          <w:rFonts w:ascii="Aptos" w:hAnsi="Aptos" w:cs="Times New Roman"/>
          <w:b/>
          <w:bCs/>
          <w:i/>
          <w:iCs/>
          <w:sz w:val="28"/>
          <w:szCs w:val="28"/>
          <w:u w:val="single"/>
        </w:rPr>
      </w:pPr>
      <w:r w:rsidRPr="00CC6AEF">
        <w:rPr>
          <w:rFonts w:ascii="Aptos" w:hAnsi="Aptos" w:cs="Times New Roman"/>
          <w:b/>
          <w:bCs/>
          <w:i/>
          <w:iCs/>
          <w:sz w:val="28"/>
          <w:szCs w:val="28"/>
          <w:u w:val="single"/>
        </w:rPr>
        <w:t>Safety</w:t>
      </w:r>
    </w:p>
    <w:p w14:paraId="71B1B594" w14:textId="77777777" w:rsidR="005432E4" w:rsidRPr="00CC6AEF" w:rsidRDefault="005432E4" w:rsidP="00891320">
      <w:pPr>
        <w:spacing w:line="240" w:lineRule="auto"/>
        <w:jc w:val="both"/>
        <w:rPr>
          <w:rFonts w:ascii="Aptos" w:hAnsi="Aptos"/>
          <w:sz w:val="24"/>
          <w:szCs w:val="24"/>
        </w:rPr>
      </w:pPr>
      <w:r w:rsidRPr="00CC6AEF">
        <w:rPr>
          <w:rFonts w:ascii="Aptos" w:hAnsi="Aptos"/>
          <w:sz w:val="24"/>
          <w:szCs w:val="24"/>
        </w:rPr>
        <w:t>During implementation period, many factors of safety should be considered:</w:t>
      </w:r>
    </w:p>
    <w:p w14:paraId="32886866" w14:textId="082B9694" w:rsidR="00E54416" w:rsidRPr="00373984" w:rsidRDefault="00E54416" w:rsidP="00E54416">
      <w:pPr>
        <w:pStyle w:val="ListParagraph"/>
        <w:numPr>
          <w:ilvl w:val="0"/>
          <w:numId w:val="22"/>
        </w:numPr>
        <w:spacing w:after="200" w:line="276" w:lineRule="auto"/>
        <w:jc w:val="both"/>
        <w:rPr>
          <w:rFonts w:ascii="Aptos" w:hAnsi="Aptos"/>
        </w:rPr>
      </w:pPr>
      <w:r w:rsidRPr="00373984">
        <w:rPr>
          <w:rFonts w:ascii="Aptos" w:hAnsi="Aptos"/>
        </w:rPr>
        <w:t>Laboure’s shall have enough and appropriate digging tools and keep excavated materials back at least 600 mm (2 ft.) from the edge of any trench excavation and 1.2 m (4 ft.) from any other excavation. </w:t>
      </w:r>
    </w:p>
    <w:p w14:paraId="3619DE3B" w14:textId="4F7B63DE" w:rsidR="00E54416" w:rsidRPr="00373984" w:rsidRDefault="00E54416" w:rsidP="00E54416">
      <w:pPr>
        <w:pStyle w:val="ListParagraph"/>
        <w:numPr>
          <w:ilvl w:val="0"/>
          <w:numId w:val="22"/>
        </w:numPr>
        <w:spacing w:line="276" w:lineRule="auto"/>
        <w:jc w:val="both"/>
        <w:rPr>
          <w:rFonts w:ascii="Aptos" w:hAnsi="Aptos"/>
        </w:rPr>
      </w:pPr>
      <w:r w:rsidRPr="00373984">
        <w:rPr>
          <w:rFonts w:ascii="Aptos" w:hAnsi="Aptos"/>
        </w:rPr>
        <w:t>Protective gloves and suitable protective clothing to protect hands or the whole body as required that should be provided to Laboure’s.</w:t>
      </w:r>
    </w:p>
    <w:p w14:paraId="196F5AB9" w14:textId="164D1076" w:rsidR="00E54416" w:rsidRPr="00373984" w:rsidRDefault="00E54416" w:rsidP="00E54416">
      <w:pPr>
        <w:pStyle w:val="ListParagraph"/>
        <w:numPr>
          <w:ilvl w:val="0"/>
          <w:numId w:val="22"/>
        </w:numPr>
        <w:spacing w:line="276" w:lineRule="auto"/>
        <w:jc w:val="both"/>
        <w:rPr>
          <w:rFonts w:ascii="Aptos" w:hAnsi="Aptos"/>
        </w:rPr>
      </w:pPr>
      <w:r w:rsidRPr="00373984">
        <w:rPr>
          <w:rFonts w:ascii="Aptos" w:hAnsi="Aptos"/>
        </w:rPr>
        <w:t xml:space="preserve">Provide a ladder when workers are required to enter excavation over 1.5 meter (5ft) in depth, the ladder should be properly fixed to prevent slipping. </w:t>
      </w:r>
    </w:p>
    <w:p w14:paraId="5FF82427" w14:textId="44495E62" w:rsidR="00E54416" w:rsidRPr="00373984" w:rsidRDefault="00E54416" w:rsidP="00E54416">
      <w:pPr>
        <w:pStyle w:val="ListParagraph"/>
        <w:numPr>
          <w:ilvl w:val="0"/>
          <w:numId w:val="22"/>
        </w:numPr>
        <w:spacing w:line="276" w:lineRule="auto"/>
        <w:jc w:val="both"/>
        <w:rPr>
          <w:rFonts w:ascii="Aptos" w:hAnsi="Aptos"/>
        </w:rPr>
      </w:pPr>
      <w:r w:rsidRPr="00373984">
        <w:rPr>
          <w:rFonts w:ascii="Aptos" w:hAnsi="Aptos"/>
        </w:rPr>
        <w:t xml:space="preserve">During the digging some argument should take place to prevent falling stone in the well, and support the sides of excavations by sheet pilling, shorting and bracing to guard against danger to workers from fall or dislodgement of earth, rock or other material. </w:t>
      </w:r>
    </w:p>
    <w:p w14:paraId="4D8FC7CE" w14:textId="54B85DDA" w:rsidR="00E54416" w:rsidRPr="00373984" w:rsidRDefault="00E54416" w:rsidP="00E54416">
      <w:pPr>
        <w:pStyle w:val="ListParagraph"/>
        <w:numPr>
          <w:ilvl w:val="0"/>
          <w:numId w:val="22"/>
        </w:numPr>
        <w:spacing w:line="276" w:lineRule="auto"/>
        <w:jc w:val="both"/>
        <w:rPr>
          <w:rFonts w:ascii="Aptos" w:hAnsi="Aptos"/>
        </w:rPr>
      </w:pPr>
      <w:r w:rsidRPr="00373984">
        <w:rPr>
          <w:rFonts w:ascii="Aptos" w:hAnsi="Aptos"/>
        </w:rPr>
        <w:t>The well should be covered during the night to prevent falling children inside.</w:t>
      </w:r>
    </w:p>
    <w:p w14:paraId="1FF1094C" w14:textId="05CD4185" w:rsidR="00E54416" w:rsidRPr="00373984" w:rsidRDefault="00E54416" w:rsidP="00E54416">
      <w:pPr>
        <w:pStyle w:val="ListParagraph"/>
        <w:numPr>
          <w:ilvl w:val="0"/>
          <w:numId w:val="22"/>
        </w:numPr>
        <w:spacing w:line="276" w:lineRule="auto"/>
        <w:jc w:val="both"/>
        <w:rPr>
          <w:rFonts w:ascii="Aptos" w:hAnsi="Aptos"/>
        </w:rPr>
      </w:pPr>
      <w:r w:rsidRPr="00373984">
        <w:rPr>
          <w:rFonts w:ascii="Aptos" w:hAnsi="Aptos"/>
        </w:rPr>
        <w:t>Fence the construction site to prevent the entry of unauthorized persons on construction sites, which are located in built-up areas and alongside vehicular and pedestrian traffic routes.</w:t>
      </w:r>
    </w:p>
    <w:p w14:paraId="7CFE6BD1" w14:textId="7068B0F4" w:rsidR="00E54416" w:rsidRPr="00373984" w:rsidRDefault="00E54416" w:rsidP="00E54416">
      <w:pPr>
        <w:pStyle w:val="ListParagraph"/>
        <w:numPr>
          <w:ilvl w:val="0"/>
          <w:numId w:val="22"/>
        </w:numPr>
        <w:spacing w:line="276" w:lineRule="auto"/>
        <w:jc w:val="both"/>
        <w:rPr>
          <w:rFonts w:ascii="Aptos" w:hAnsi="Aptos"/>
        </w:rPr>
      </w:pPr>
      <w:r w:rsidRPr="00373984">
        <w:rPr>
          <w:rFonts w:ascii="Aptos" w:hAnsi="Aptos"/>
        </w:rPr>
        <w:lastRenderedPageBreak/>
        <w:t>The contractor shall also follow the field engineer of IR Sudan guidelines for working in excavations and ensure that these standards are met at all times during construction work alongside the above specific points.</w:t>
      </w:r>
    </w:p>
    <w:p w14:paraId="5645C668" w14:textId="44688537" w:rsidR="00C34A0D" w:rsidRPr="00CC6AEF" w:rsidRDefault="00C34A0D" w:rsidP="00891320">
      <w:pPr>
        <w:spacing w:after="200" w:line="240" w:lineRule="auto"/>
        <w:ind w:left="360"/>
        <w:jc w:val="both"/>
        <w:rPr>
          <w:rFonts w:ascii="Aptos" w:hAnsi="Aptos"/>
          <w:b/>
          <w:bCs/>
          <w:i/>
          <w:iCs/>
          <w:sz w:val="24"/>
          <w:szCs w:val="24"/>
          <w:u w:val="single"/>
        </w:rPr>
      </w:pPr>
      <w:r w:rsidRPr="00CC6AEF">
        <w:rPr>
          <w:rFonts w:ascii="Aptos" w:hAnsi="Aptos"/>
          <w:b/>
          <w:bCs/>
          <w:i/>
          <w:iCs/>
          <w:sz w:val="24"/>
          <w:szCs w:val="24"/>
          <w:u w:val="single"/>
        </w:rPr>
        <w:t>Quality assurance:</w:t>
      </w:r>
    </w:p>
    <w:p w14:paraId="22761123" w14:textId="0DCDDF92" w:rsidR="00104D29" w:rsidRPr="00CC6AEF" w:rsidRDefault="00C34A0D" w:rsidP="00710436">
      <w:pPr>
        <w:spacing w:after="200" w:line="276" w:lineRule="auto"/>
        <w:ind w:left="360"/>
        <w:jc w:val="both"/>
        <w:rPr>
          <w:rFonts w:ascii="Aptos" w:hAnsi="Aptos"/>
          <w:sz w:val="24"/>
          <w:szCs w:val="24"/>
        </w:rPr>
      </w:pPr>
      <w:r w:rsidRPr="00CC6AEF">
        <w:rPr>
          <w:rFonts w:ascii="Aptos" w:hAnsi="Aptos"/>
          <w:sz w:val="24"/>
          <w:szCs w:val="24"/>
        </w:rPr>
        <w:t xml:space="preserve">All materials and equipment supplied by the contractor shall be of the best quality in </w:t>
      </w:r>
      <w:r w:rsidR="00104D29" w:rsidRPr="00CC6AEF">
        <w:rPr>
          <w:rFonts w:ascii="Aptos" w:hAnsi="Aptos"/>
          <w:sz w:val="24"/>
          <w:szCs w:val="24"/>
        </w:rPr>
        <w:t xml:space="preserve">their class and of the respective kinds as described in the contract and in accordance with the (supervisor’s) instructions and to the satisfaction of the </w:t>
      </w:r>
      <w:r w:rsidR="001B21FE">
        <w:rPr>
          <w:rFonts w:ascii="Aptos" w:hAnsi="Aptos"/>
          <w:sz w:val="24"/>
          <w:szCs w:val="24"/>
        </w:rPr>
        <w:t>IR Sudan</w:t>
      </w:r>
      <w:r w:rsidR="00104D29" w:rsidRPr="00CC6AEF">
        <w:rPr>
          <w:rFonts w:ascii="Aptos" w:hAnsi="Aptos"/>
          <w:sz w:val="24"/>
          <w:szCs w:val="24"/>
        </w:rPr>
        <w:t xml:space="preserve"> engineer. They shall be inspected from time to time at the site during the progress of the work. Any materials / equipment arriving on site </w:t>
      </w:r>
      <w:r w:rsidR="00482538" w:rsidRPr="00CC6AEF">
        <w:rPr>
          <w:rFonts w:ascii="Aptos" w:hAnsi="Aptos"/>
          <w:sz w:val="24"/>
          <w:szCs w:val="24"/>
        </w:rPr>
        <w:t>found unsuitable shall be rejected. The contractor shall replace the rejected materials at his own expense.</w:t>
      </w:r>
    </w:p>
    <w:p w14:paraId="5833F742" w14:textId="52610BE6" w:rsidR="00422065" w:rsidRPr="00CC6AEF" w:rsidRDefault="00422065" w:rsidP="00891320">
      <w:pPr>
        <w:spacing w:after="200" w:line="240" w:lineRule="auto"/>
        <w:ind w:left="360"/>
        <w:jc w:val="both"/>
        <w:rPr>
          <w:rFonts w:ascii="Aptos" w:hAnsi="Aptos"/>
          <w:b/>
          <w:bCs/>
          <w:i/>
          <w:iCs/>
          <w:sz w:val="24"/>
          <w:szCs w:val="24"/>
          <w:u w:val="single"/>
        </w:rPr>
      </w:pPr>
      <w:r w:rsidRPr="00CC6AEF">
        <w:rPr>
          <w:rFonts w:ascii="Aptos" w:hAnsi="Aptos"/>
          <w:b/>
          <w:bCs/>
          <w:i/>
          <w:iCs/>
          <w:sz w:val="24"/>
          <w:szCs w:val="24"/>
          <w:u w:val="single"/>
        </w:rPr>
        <w:t>Materials and workmanship:</w:t>
      </w:r>
    </w:p>
    <w:p w14:paraId="701248E6" w14:textId="356965B4" w:rsidR="00422065" w:rsidRDefault="00422065" w:rsidP="00891320">
      <w:pPr>
        <w:spacing w:after="200" w:line="240" w:lineRule="auto"/>
        <w:ind w:left="360"/>
        <w:jc w:val="both"/>
        <w:rPr>
          <w:rFonts w:ascii="Aptos" w:hAnsi="Aptos"/>
          <w:sz w:val="24"/>
          <w:szCs w:val="24"/>
        </w:rPr>
      </w:pPr>
      <w:r w:rsidRPr="00CC6AEF">
        <w:rPr>
          <w:rFonts w:ascii="Aptos" w:hAnsi="Aptos"/>
          <w:sz w:val="24"/>
          <w:szCs w:val="24"/>
        </w:rPr>
        <w:t xml:space="preserve">All the work noted in this specification must be carried out to the highest standard which is normally possible using only the best materials and most skilled workmen. Samples of all construction materials must be shown to a representative of </w:t>
      </w:r>
      <w:r w:rsidR="00BF4EE3">
        <w:rPr>
          <w:rFonts w:ascii="Aptos" w:hAnsi="Aptos"/>
          <w:sz w:val="24"/>
          <w:szCs w:val="24"/>
        </w:rPr>
        <w:t>IR Sudan</w:t>
      </w:r>
      <w:r w:rsidRPr="00CC6AEF">
        <w:rPr>
          <w:rFonts w:ascii="Aptos" w:hAnsi="Aptos"/>
          <w:sz w:val="24"/>
          <w:szCs w:val="24"/>
        </w:rPr>
        <w:t xml:space="preserve"> for written approval before </w:t>
      </w:r>
      <w:r w:rsidR="005B17B3" w:rsidRPr="00CC6AEF">
        <w:rPr>
          <w:rFonts w:ascii="Aptos" w:hAnsi="Aptos"/>
          <w:sz w:val="24"/>
          <w:szCs w:val="24"/>
        </w:rPr>
        <w:t>starting construction.</w:t>
      </w:r>
    </w:p>
    <w:p w14:paraId="0E1E53A2" w14:textId="2A63102D" w:rsidR="005B17B3" w:rsidRPr="00CC6AEF" w:rsidRDefault="005B17B3" w:rsidP="00891320">
      <w:pPr>
        <w:spacing w:after="200" w:line="240" w:lineRule="auto"/>
        <w:ind w:left="360"/>
        <w:jc w:val="both"/>
        <w:rPr>
          <w:rFonts w:ascii="Aptos" w:hAnsi="Aptos"/>
          <w:b/>
          <w:bCs/>
          <w:i/>
          <w:iCs/>
          <w:sz w:val="24"/>
          <w:szCs w:val="24"/>
          <w:u w:val="single"/>
        </w:rPr>
      </w:pPr>
      <w:r w:rsidRPr="00CC6AEF">
        <w:rPr>
          <w:rFonts w:ascii="Aptos" w:hAnsi="Aptos"/>
          <w:b/>
          <w:bCs/>
          <w:i/>
          <w:iCs/>
          <w:sz w:val="24"/>
          <w:szCs w:val="24"/>
          <w:u w:val="single"/>
        </w:rPr>
        <w:t>Site in charge:</w:t>
      </w:r>
    </w:p>
    <w:p w14:paraId="35706903" w14:textId="42772010" w:rsidR="005B17B3" w:rsidRDefault="005B17B3" w:rsidP="00891320">
      <w:pPr>
        <w:spacing w:after="200" w:line="240" w:lineRule="auto"/>
        <w:ind w:left="360"/>
        <w:jc w:val="both"/>
        <w:rPr>
          <w:rFonts w:ascii="Aptos" w:hAnsi="Aptos"/>
          <w:sz w:val="24"/>
          <w:szCs w:val="24"/>
        </w:rPr>
      </w:pPr>
      <w:r w:rsidRPr="00CC6AEF">
        <w:rPr>
          <w:rFonts w:ascii="Aptos" w:hAnsi="Aptos"/>
          <w:sz w:val="24"/>
          <w:szCs w:val="24"/>
        </w:rPr>
        <w:t xml:space="preserve">The contractor must employ an experienced site-in-charge who must be on site to supervise the work at all times when work is generally leave the whole area of the site </w:t>
      </w:r>
      <w:r w:rsidR="00211375" w:rsidRPr="00CC6AEF">
        <w:rPr>
          <w:rFonts w:ascii="Aptos" w:hAnsi="Aptos"/>
          <w:sz w:val="24"/>
          <w:szCs w:val="24"/>
        </w:rPr>
        <w:t>clean,</w:t>
      </w:r>
      <w:r w:rsidRPr="00CC6AEF">
        <w:rPr>
          <w:rFonts w:ascii="Aptos" w:hAnsi="Aptos"/>
          <w:sz w:val="24"/>
          <w:szCs w:val="24"/>
        </w:rPr>
        <w:t xml:space="preserve"> </w:t>
      </w:r>
      <w:r w:rsidR="00891320" w:rsidRPr="00CC6AEF">
        <w:rPr>
          <w:rFonts w:ascii="Aptos" w:hAnsi="Aptos"/>
          <w:sz w:val="24"/>
          <w:szCs w:val="24"/>
        </w:rPr>
        <w:t>washed,</w:t>
      </w:r>
      <w:r w:rsidRPr="00CC6AEF">
        <w:rPr>
          <w:rFonts w:ascii="Aptos" w:hAnsi="Aptos"/>
          <w:sz w:val="24"/>
          <w:szCs w:val="24"/>
        </w:rPr>
        <w:t xml:space="preserve"> tidy and ready for use.</w:t>
      </w:r>
    </w:p>
    <w:p w14:paraId="0D5D474C" w14:textId="2FB3E140" w:rsidR="005B17B3" w:rsidRPr="00CC6AEF" w:rsidRDefault="005B17B3" w:rsidP="00891320">
      <w:pPr>
        <w:pStyle w:val="ListParagraph"/>
        <w:numPr>
          <w:ilvl w:val="0"/>
          <w:numId w:val="6"/>
        </w:numPr>
        <w:spacing w:after="200" w:line="240" w:lineRule="auto"/>
        <w:jc w:val="both"/>
        <w:rPr>
          <w:rFonts w:ascii="Aptos" w:hAnsi="Aptos"/>
          <w:b/>
          <w:bCs/>
          <w:i/>
          <w:iCs/>
          <w:sz w:val="24"/>
          <w:szCs w:val="24"/>
          <w:u w:val="single"/>
        </w:rPr>
      </w:pPr>
      <w:r w:rsidRPr="00CC6AEF">
        <w:rPr>
          <w:rFonts w:ascii="Aptos" w:hAnsi="Aptos"/>
          <w:b/>
          <w:bCs/>
          <w:i/>
          <w:iCs/>
          <w:sz w:val="24"/>
          <w:szCs w:val="24"/>
          <w:u w:val="single"/>
        </w:rPr>
        <w:t xml:space="preserve">Basic materials:  </w:t>
      </w:r>
    </w:p>
    <w:p w14:paraId="22D518ED" w14:textId="225E56D8" w:rsidR="005B17B3" w:rsidRPr="00CC6AEF" w:rsidRDefault="005B17B3" w:rsidP="00891320">
      <w:pPr>
        <w:spacing w:after="200" w:line="240" w:lineRule="auto"/>
        <w:jc w:val="both"/>
        <w:rPr>
          <w:rFonts w:ascii="Aptos" w:hAnsi="Aptos"/>
          <w:b/>
          <w:bCs/>
          <w:i/>
          <w:iCs/>
          <w:sz w:val="24"/>
          <w:szCs w:val="24"/>
          <w:u w:val="single"/>
        </w:rPr>
      </w:pPr>
      <w:r w:rsidRPr="00CC6AEF">
        <w:rPr>
          <w:rFonts w:ascii="Aptos" w:hAnsi="Aptos"/>
          <w:b/>
          <w:bCs/>
          <w:i/>
          <w:iCs/>
          <w:sz w:val="24"/>
          <w:szCs w:val="24"/>
          <w:u w:val="single"/>
        </w:rPr>
        <w:t>Cement:</w:t>
      </w:r>
    </w:p>
    <w:p w14:paraId="18365531" w14:textId="3024268D" w:rsidR="005B17B3" w:rsidRDefault="005B17B3" w:rsidP="00373984">
      <w:pPr>
        <w:spacing w:after="200" w:line="240" w:lineRule="auto"/>
        <w:jc w:val="both"/>
        <w:rPr>
          <w:rFonts w:ascii="Aptos" w:hAnsi="Aptos"/>
          <w:sz w:val="24"/>
          <w:szCs w:val="24"/>
        </w:rPr>
      </w:pPr>
      <w:r w:rsidRPr="00CC6AEF">
        <w:rPr>
          <w:rFonts w:ascii="Aptos" w:hAnsi="Aptos"/>
          <w:sz w:val="24"/>
          <w:szCs w:val="24"/>
        </w:rPr>
        <w:t xml:space="preserve">The choosing of cement brand must agree </w:t>
      </w:r>
      <w:r w:rsidR="000134E9" w:rsidRPr="00CC6AEF">
        <w:rPr>
          <w:rFonts w:ascii="Aptos" w:hAnsi="Aptos"/>
          <w:sz w:val="24"/>
          <w:szCs w:val="24"/>
        </w:rPr>
        <w:t xml:space="preserve">with a representative of </w:t>
      </w:r>
      <w:r w:rsidR="00B84CDB">
        <w:rPr>
          <w:rFonts w:ascii="Aptos" w:hAnsi="Aptos"/>
          <w:sz w:val="24"/>
          <w:szCs w:val="24"/>
        </w:rPr>
        <w:t>IR Sudan</w:t>
      </w:r>
      <w:r w:rsidR="000134E9" w:rsidRPr="00CC6AEF">
        <w:rPr>
          <w:rFonts w:ascii="Aptos" w:hAnsi="Aptos"/>
          <w:sz w:val="24"/>
          <w:szCs w:val="24"/>
        </w:rPr>
        <w:t xml:space="preserve">. All cement brought to the site must be fresh (manufactured within previous </w:t>
      </w:r>
      <w:proofErr w:type="spellStart"/>
      <w:r w:rsidR="000134E9" w:rsidRPr="00CC6AEF">
        <w:rPr>
          <w:rFonts w:ascii="Aptos" w:hAnsi="Aptos"/>
          <w:sz w:val="24"/>
          <w:szCs w:val="24"/>
        </w:rPr>
        <w:t>tree</w:t>
      </w:r>
      <w:proofErr w:type="spellEnd"/>
      <w:r w:rsidR="000134E9" w:rsidRPr="00CC6AEF">
        <w:rPr>
          <w:rFonts w:ascii="Aptos" w:hAnsi="Aptos"/>
          <w:sz w:val="24"/>
          <w:szCs w:val="24"/>
        </w:rPr>
        <w:t xml:space="preserve"> months) and in perfect condition for use. All cement</w:t>
      </w:r>
      <w:r w:rsidR="00E25727" w:rsidRPr="00CC6AEF">
        <w:rPr>
          <w:rFonts w:ascii="Aptos" w:hAnsi="Aptos"/>
          <w:sz w:val="24"/>
          <w:szCs w:val="24"/>
        </w:rPr>
        <w:t xml:space="preserve"> brought must be stored carefully so that it remains in perfect condition. Storage must be a totally dry place with a platform of planks or bamboo to keep all cement 6 minimum height above ground.</w:t>
      </w:r>
    </w:p>
    <w:p w14:paraId="5BCCE0D5" w14:textId="0485CDCF" w:rsidR="00E25727" w:rsidRPr="00CC6AEF" w:rsidRDefault="00E25727" w:rsidP="00891320">
      <w:pPr>
        <w:spacing w:after="200" w:line="240" w:lineRule="auto"/>
        <w:jc w:val="both"/>
        <w:rPr>
          <w:rFonts w:ascii="Aptos" w:hAnsi="Aptos"/>
          <w:b/>
          <w:bCs/>
          <w:i/>
          <w:iCs/>
          <w:sz w:val="24"/>
          <w:szCs w:val="24"/>
          <w:u w:val="single"/>
        </w:rPr>
      </w:pPr>
      <w:r w:rsidRPr="00CC6AEF">
        <w:rPr>
          <w:rFonts w:ascii="Aptos" w:hAnsi="Aptos"/>
          <w:b/>
          <w:bCs/>
          <w:i/>
          <w:iCs/>
          <w:sz w:val="24"/>
          <w:szCs w:val="24"/>
          <w:u w:val="single"/>
        </w:rPr>
        <w:t xml:space="preserve">Coarse aggregate </w:t>
      </w:r>
      <w:r w:rsidR="00F10A7E" w:rsidRPr="00CC6AEF">
        <w:rPr>
          <w:rFonts w:ascii="Aptos" w:hAnsi="Aptos"/>
          <w:b/>
          <w:bCs/>
          <w:i/>
          <w:iCs/>
          <w:sz w:val="24"/>
          <w:szCs w:val="24"/>
          <w:u w:val="single"/>
        </w:rPr>
        <w:t>for concrete:</w:t>
      </w:r>
    </w:p>
    <w:p w14:paraId="1C351DF9" w14:textId="340FD686" w:rsidR="00F10A7E" w:rsidRPr="00CC6AEF" w:rsidRDefault="00F10A7E" w:rsidP="00373984">
      <w:pPr>
        <w:spacing w:after="200" w:line="240" w:lineRule="auto"/>
        <w:jc w:val="both"/>
        <w:rPr>
          <w:rFonts w:ascii="Aptos" w:hAnsi="Aptos"/>
          <w:sz w:val="24"/>
          <w:szCs w:val="24"/>
        </w:rPr>
      </w:pPr>
      <w:r w:rsidRPr="00CC6AEF">
        <w:rPr>
          <w:rFonts w:ascii="Aptos" w:hAnsi="Aptos"/>
          <w:sz w:val="24"/>
          <w:szCs w:val="24"/>
        </w:rPr>
        <w:t xml:space="preserve">The first choice of coarse aggregate chosen by </w:t>
      </w:r>
      <w:r w:rsidR="00B84CDB">
        <w:rPr>
          <w:rFonts w:ascii="Aptos" w:hAnsi="Aptos"/>
          <w:sz w:val="24"/>
          <w:szCs w:val="24"/>
        </w:rPr>
        <w:t>IR Sudan</w:t>
      </w:r>
      <w:r w:rsidRPr="00CC6AEF">
        <w:rPr>
          <w:rFonts w:ascii="Aptos" w:hAnsi="Aptos"/>
          <w:sz w:val="24"/>
          <w:szCs w:val="24"/>
        </w:rPr>
        <w:t xml:space="preserve"> is graded river gravel of suitable type and strength. The second choice of aggregate is broken stone of suitable type and strength.</w:t>
      </w:r>
    </w:p>
    <w:p w14:paraId="3C5D2D64" w14:textId="5808685B" w:rsidR="00F10A7E" w:rsidRDefault="00F10A7E" w:rsidP="00373984">
      <w:pPr>
        <w:spacing w:after="200" w:line="240" w:lineRule="auto"/>
        <w:jc w:val="both"/>
        <w:rPr>
          <w:rFonts w:ascii="Aptos" w:hAnsi="Aptos"/>
          <w:sz w:val="24"/>
          <w:szCs w:val="24"/>
        </w:rPr>
      </w:pPr>
      <w:r w:rsidRPr="00CC6AEF">
        <w:rPr>
          <w:rFonts w:ascii="Aptos" w:hAnsi="Aptos"/>
          <w:sz w:val="24"/>
          <w:szCs w:val="24"/>
        </w:rPr>
        <w:t>The source of aggregate should be clean and free from impurities and plant material</w:t>
      </w:r>
      <w:r w:rsidR="003D349D" w:rsidRPr="00CC6AEF">
        <w:rPr>
          <w:rFonts w:ascii="Aptos" w:hAnsi="Aptos"/>
          <w:sz w:val="24"/>
          <w:szCs w:val="24"/>
        </w:rPr>
        <w:t xml:space="preserve">. The shape of the aggregate </w:t>
      </w:r>
      <w:r w:rsidR="00970603" w:rsidRPr="00CC6AEF">
        <w:rPr>
          <w:rFonts w:ascii="Aptos" w:hAnsi="Aptos"/>
          <w:sz w:val="24"/>
          <w:szCs w:val="24"/>
        </w:rPr>
        <w:t xml:space="preserve">should be mostly rounded with a small number which are long or flat. If this type of aggregate is not available the contractor must agree with a representative of </w:t>
      </w:r>
      <w:r w:rsidR="00B84CDB">
        <w:rPr>
          <w:rFonts w:ascii="Aptos" w:hAnsi="Aptos"/>
          <w:sz w:val="24"/>
          <w:szCs w:val="24"/>
        </w:rPr>
        <w:t xml:space="preserve">IR Sudan </w:t>
      </w:r>
      <w:r w:rsidR="00970603" w:rsidRPr="00CC6AEF">
        <w:rPr>
          <w:rFonts w:ascii="Aptos" w:hAnsi="Aptos"/>
          <w:sz w:val="24"/>
          <w:szCs w:val="24"/>
        </w:rPr>
        <w:t>which other type to use.</w:t>
      </w:r>
    </w:p>
    <w:p w14:paraId="62C95CF5" w14:textId="77777777" w:rsidR="000B2F46" w:rsidRPr="00CC6AEF" w:rsidRDefault="000B2F46" w:rsidP="00373984">
      <w:pPr>
        <w:spacing w:after="200" w:line="240" w:lineRule="auto"/>
        <w:jc w:val="both"/>
        <w:rPr>
          <w:rFonts w:ascii="Aptos" w:hAnsi="Aptos"/>
          <w:sz w:val="24"/>
          <w:szCs w:val="24"/>
        </w:rPr>
      </w:pPr>
    </w:p>
    <w:p w14:paraId="7349C7F4" w14:textId="0D00B1E0" w:rsidR="00970603" w:rsidRPr="00CC6AEF" w:rsidRDefault="00970603" w:rsidP="00891320">
      <w:pPr>
        <w:spacing w:after="200" w:line="240" w:lineRule="auto"/>
        <w:jc w:val="both"/>
        <w:rPr>
          <w:rFonts w:ascii="Aptos" w:hAnsi="Aptos"/>
          <w:b/>
          <w:bCs/>
          <w:i/>
          <w:iCs/>
          <w:sz w:val="24"/>
          <w:szCs w:val="24"/>
          <w:u w:val="single"/>
        </w:rPr>
      </w:pPr>
      <w:r w:rsidRPr="00CC6AEF">
        <w:rPr>
          <w:rFonts w:ascii="Aptos" w:hAnsi="Aptos"/>
          <w:b/>
          <w:bCs/>
          <w:i/>
          <w:iCs/>
          <w:sz w:val="24"/>
          <w:szCs w:val="24"/>
          <w:u w:val="single"/>
        </w:rPr>
        <w:lastRenderedPageBreak/>
        <w:t>Sand:</w:t>
      </w:r>
    </w:p>
    <w:p w14:paraId="6EB4A747" w14:textId="7AF6411C" w:rsidR="00970603" w:rsidRDefault="00970603" w:rsidP="00891320">
      <w:pPr>
        <w:spacing w:after="200" w:line="240" w:lineRule="auto"/>
        <w:jc w:val="both"/>
        <w:rPr>
          <w:rFonts w:ascii="Aptos" w:hAnsi="Aptos"/>
          <w:sz w:val="24"/>
          <w:szCs w:val="24"/>
        </w:rPr>
      </w:pPr>
      <w:r w:rsidRPr="00CC6AEF">
        <w:rPr>
          <w:rFonts w:ascii="Aptos" w:hAnsi="Aptos"/>
          <w:sz w:val="24"/>
          <w:szCs w:val="24"/>
        </w:rPr>
        <w:t xml:space="preserve">The first choice of sand chosen by </w:t>
      </w:r>
      <w:r w:rsidR="00B84CDB">
        <w:rPr>
          <w:rFonts w:ascii="Aptos" w:hAnsi="Aptos"/>
          <w:sz w:val="24"/>
          <w:szCs w:val="24"/>
        </w:rPr>
        <w:t xml:space="preserve">IR Sudan </w:t>
      </w:r>
      <w:r w:rsidRPr="00CC6AEF">
        <w:rPr>
          <w:rFonts w:ascii="Aptos" w:hAnsi="Aptos"/>
          <w:sz w:val="24"/>
          <w:szCs w:val="24"/>
        </w:rPr>
        <w:t xml:space="preserve">is good quality river sand. The sand must not contain </w:t>
      </w:r>
      <w:r w:rsidR="004E0125" w:rsidRPr="00CC6AEF">
        <w:rPr>
          <w:rFonts w:ascii="Aptos" w:hAnsi="Aptos"/>
          <w:sz w:val="24"/>
          <w:szCs w:val="24"/>
        </w:rPr>
        <w:t>mud,</w:t>
      </w:r>
      <w:r w:rsidRPr="00CC6AEF">
        <w:rPr>
          <w:rFonts w:ascii="Aptos" w:hAnsi="Aptos"/>
          <w:sz w:val="24"/>
          <w:szCs w:val="24"/>
        </w:rPr>
        <w:t xml:space="preserve"> </w:t>
      </w:r>
      <w:r w:rsidR="00B84CDB" w:rsidRPr="00CC6AEF">
        <w:rPr>
          <w:rFonts w:ascii="Aptos" w:hAnsi="Aptos"/>
          <w:sz w:val="24"/>
          <w:szCs w:val="24"/>
        </w:rPr>
        <w:t>dust,</w:t>
      </w:r>
      <w:r w:rsidRPr="00CC6AEF">
        <w:rPr>
          <w:rFonts w:ascii="Aptos" w:hAnsi="Aptos"/>
          <w:sz w:val="24"/>
          <w:szCs w:val="24"/>
        </w:rPr>
        <w:t xml:space="preserve"> or pieces of plants. The contractor must make all efforts to obtain coarse sand (with zero fines). A sample of sand must be shown to a re</w:t>
      </w:r>
      <w:r w:rsidR="000D2C44" w:rsidRPr="00CC6AEF">
        <w:rPr>
          <w:rFonts w:ascii="Aptos" w:hAnsi="Aptos"/>
          <w:sz w:val="24"/>
          <w:szCs w:val="24"/>
        </w:rPr>
        <w:t xml:space="preserve">presentative of </w:t>
      </w:r>
      <w:r w:rsidR="00B84CDB">
        <w:rPr>
          <w:rFonts w:ascii="Aptos" w:hAnsi="Aptos"/>
          <w:sz w:val="24"/>
          <w:szCs w:val="24"/>
        </w:rPr>
        <w:t>IR Sudan</w:t>
      </w:r>
      <w:r w:rsidR="000D2C44" w:rsidRPr="00CC6AEF">
        <w:rPr>
          <w:rFonts w:ascii="Aptos" w:hAnsi="Aptos"/>
          <w:sz w:val="24"/>
          <w:szCs w:val="24"/>
        </w:rPr>
        <w:t xml:space="preserve">. For plastering the sand must be sieved according to the </w:t>
      </w:r>
      <w:r w:rsidR="003F48E0">
        <w:rPr>
          <w:rFonts w:ascii="Aptos" w:hAnsi="Aptos"/>
          <w:sz w:val="24"/>
          <w:szCs w:val="24"/>
        </w:rPr>
        <w:t>IR Sudan</w:t>
      </w:r>
      <w:r w:rsidR="000D2C44" w:rsidRPr="00CC6AEF">
        <w:rPr>
          <w:rFonts w:ascii="Aptos" w:hAnsi="Aptos"/>
          <w:sz w:val="24"/>
          <w:szCs w:val="24"/>
        </w:rPr>
        <w:t xml:space="preserve"> </w:t>
      </w:r>
      <w:r w:rsidR="00062FA6">
        <w:rPr>
          <w:rFonts w:ascii="Aptos" w:hAnsi="Aptos"/>
          <w:sz w:val="24"/>
          <w:szCs w:val="24"/>
        </w:rPr>
        <w:t xml:space="preserve">field </w:t>
      </w:r>
      <w:r w:rsidR="000D2C44" w:rsidRPr="00CC6AEF">
        <w:rPr>
          <w:rFonts w:ascii="Aptos" w:hAnsi="Aptos"/>
          <w:sz w:val="24"/>
          <w:szCs w:val="24"/>
        </w:rPr>
        <w:t>engineer</w:t>
      </w:r>
      <w:r w:rsidR="003F48E0">
        <w:rPr>
          <w:rFonts w:ascii="Aptos" w:hAnsi="Aptos"/>
          <w:sz w:val="24"/>
          <w:szCs w:val="24"/>
        </w:rPr>
        <w:t xml:space="preserve"> </w:t>
      </w:r>
      <w:r w:rsidR="000D2C44" w:rsidRPr="00CC6AEF">
        <w:rPr>
          <w:rFonts w:ascii="Aptos" w:hAnsi="Aptos"/>
          <w:sz w:val="24"/>
          <w:szCs w:val="24"/>
        </w:rPr>
        <w:t>additional specification.</w:t>
      </w:r>
    </w:p>
    <w:p w14:paraId="4276CE91" w14:textId="39692D9D" w:rsidR="000D2C44" w:rsidRPr="00CC6AEF" w:rsidRDefault="000D2C44" w:rsidP="00891320">
      <w:pPr>
        <w:spacing w:after="200" w:line="240" w:lineRule="auto"/>
        <w:jc w:val="both"/>
        <w:rPr>
          <w:rFonts w:ascii="Aptos" w:hAnsi="Aptos"/>
          <w:b/>
          <w:bCs/>
          <w:i/>
          <w:iCs/>
          <w:sz w:val="24"/>
          <w:szCs w:val="24"/>
          <w:u w:val="single"/>
        </w:rPr>
      </w:pPr>
      <w:r w:rsidRPr="00CC6AEF">
        <w:rPr>
          <w:rFonts w:ascii="Aptos" w:hAnsi="Aptos"/>
          <w:b/>
          <w:bCs/>
          <w:i/>
          <w:iCs/>
          <w:sz w:val="24"/>
          <w:szCs w:val="24"/>
          <w:u w:val="single"/>
        </w:rPr>
        <w:t>Water:</w:t>
      </w:r>
    </w:p>
    <w:p w14:paraId="1D134502" w14:textId="5C04A3B3" w:rsidR="000D2C44" w:rsidRDefault="000D2C44" w:rsidP="00891320">
      <w:pPr>
        <w:spacing w:after="200" w:line="240" w:lineRule="auto"/>
        <w:jc w:val="both"/>
        <w:rPr>
          <w:rFonts w:ascii="Aptos" w:hAnsi="Aptos"/>
          <w:sz w:val="24"/>
          <w:szCs w:val="24"/>
        </w:rPr>
      </w:pPr>
      <w:r w:rsidRPr="00CC6AEF">
        <w:rPr>
          <w:rFonts w:ascii="Aptos" w:hAnsi="Aptos"/>
          <w:sz w:val="24"/>
          <w:szCs w:val="24"/>
        </w:rPr>
        <w:t xml:space="preserve">Clean water must be used in all construction works especially for plaster or mortar. The contractor must inform a representative of </w:t>
      </w:r>
      <w:r w:rsidR="00A57B05">
        <w:rPr>
          <w:rFonts w:ascii="Aptos" w:hAnsi="Aptos"/>
          <w:sz w:val="24"/>
          <w:szCs w:val="24"/>
        </w:rPr>
        <w:t>IR Sudan</w:t>
      </w:r>
      <w:r w:rsidRPr="00CC6AEF">
        <w:rPr>
          <w:rFonts w:ascii="Aptos" w:hAnsi="Aptos"/>
          <w:sz w:val="24"/>
          <w:szCs w:val="24"/>
        </w:rPr>
        <w:t xml:space="preserve">. As to the </w:t>
      </w:r>
      <w:r w:rsidR="0020723A" w:rsidRPr="00CC6AEF">
        <w:rPr>
          <w:rFonts w:ascii="Aptos" w:hAnsi="Aptos"/>
          <w:sz w:val="24"/>
          <w:szCs w:val="24"/>
        </w:rPr>
        <w:t>source of water used in all construction works.</w:t>
      </w:r>
    </w:p>
    <w:p w14:paraId="2CBEA310" w14:textId="6939012A" w:rsidR="005B17B3" w:rsidRPr="00CC6AEF" w:rsidRDefault="0020723A" w:rsidP="00891320">
      <w:pPr>
        <w:pStyle w:val="ListParagraph"/>
        <w:numPr>
          <w:ilvl w:val="0"/>
          <w:numId w:val="6"/>
        </w:numPr>
        <w:spacing w:after="200" w:line="240" w:lineRule="auto"/>
        <w:jc w:val="both"/>
        <w:rPr>
          <w:rFonts w:ascii="Aptos" w:hAnsi="Aptos"/>
          <w:b/>
          <w:bCs/>
          <w:i/>
          <w:iCs/>
          <w:sz w:val="28"/>
          <w:szCs w:val="28"/>
          <w:u w:val="single"/>
        </w:rPr>
      </w:pPr>
      <w:r w:rsidRPr="00CC6AEF">
        <w:rPr>
          <w:rFonts w:ascii="Aptos" w:hAnsi="Aptos"/>
          <w:b/>
          <w:bCs/>
          <w:i/>
          <w:iCs/>
          <w:sz w:val="28"/>
          <w:szCs w:val="28"/>
          <w:u w:val="single"/>
        </w:rPr>
        <w:t>Workmanship:</w:t>
      </w:r>
    </w:p>
    <w:p w14:paraId="4AEE84B8" w14:textId="5F093EC5" w:rsidR="0020723A" w:rsidRPr="00CC6AEF" w:rsidRDefault="0020723A" w:rsidP="00891320">
      <w:pPr>
        <w:spacing w:after="200" w:line="240" w:lineRule="auto"/>
        <w:jc w:val="both"/>
        <w:rPr>
          <w:rFonts w:ascii="Aptos" w:hAnsi="Aptos"/>
          <w:b/>
          <w:bCs/>
          <w:i/>
          <w:iCs/>
          <w:sz w:val="24"/>
          <w:szCs w:val="24"/>
          <w:u w:val="single"/>
        </w:rPr>
      </w:pPr>
      <w:r w:rsidRPr="00CC6AEF">
        <w:rPr>
          <w:rFonts w:ascii="Aptos" w:hAnsi="Aptos"/>
          <w:b/>
          <w:bCs/>
          <w:i/>
          <w:iCs/>
          <w:sz w:val="24"/>
          <w:szCs w:val="24"/>
          <w:u w:val="single"/>
        </w:rPr>
        <w:t>Blockwork wall workmanship:</w:t>
      </w:r>
    </w:p>
    <w:p w14:paraId="00B9F824" w14:textId="70FD3AA5" w:rsidR="0020723A" w:rsidRPr="00CC6AEF" w:rsidRDefault="0020723A" w:rsidP="00891320">
      <w:pPr>
        <w:spacing w:after="200" w:line="240" w:lineRule="auto"/>
        <w:jc w:val="both"/>
        <w:rPr>
          <w:rFonts w:ascii="Aptos" w:hAnsi="Aptos"/>
          <w:sz w:val="24"/>
          <w:szCs w:val="24"/>
        </w:rPr>
      </w:pPr>
      <w:r w:rsidRPr="00CC6AEF">
        <w:rPr>
          <w:rFonts w:ascii="Aptos" w:hAnsi="Aptos"/>
          <w:sz w:val="24"/>
          <w:szCs w:val="24"/>
        </w:rPr>
        <w:t>All block walls should be laid in 1:</w:t>
      </w:r>
      <w:r w:rsidR="00891320">
        <w:rPr>
          <w:rFonts w:ascii="Aptos" w:hAnsi="Aptos"/>
          <w:sz w:val="24"/>
          <w:szCs w:val="24"/>
        </w:rPr>
        <w:t>2:</w:t>
      </w:r>
      <w:r w:rsidRPr="00CC6AEF">
        <w:rPr>
          <w:rFonts w:ascii="Aptos" w:hAnsi="Aptos"/>
          <w:sz w:val="24"/>
          <w:szCs w:val="24"/>
        </w:rPr>
        <w:t>4 cement: sand mortar. All bricks or block surfaces must be wetted with water before laying commences. Block</w:t>
      </w:r>
      <w:r w:rsidR="002B072F" w:rsidRPr="00CC6AEF">
        <w:rPr>
          <w:rFonts w:ascii="Aptos" w:hAnsi="Aptos"/>
          <w:sz w:val="24"/>
          <w:szCs w:val="24"/>
        </w:rPr>
        <w:t xml:space="preserve">s should be soaked for just sufficient time for water to penetrate the whole brick. Existing wall brick layers should be wetted slightly before laying new bricks. All vertical and horizontal joints are to be completely filled with mortar. New brickwork and blockwork </w:t>
      </w:r>
      <w:r w:rsidR="00B66730" w:rsidRPr="00CC6AEF">
        <w:rPr>
          <w:rFonts w:ascii="Aptos" w:hAnsi="Aptos"/>
          <w:sz w:val="24"/>
          <w:szCs w:val="24"/>
        </w:rPr>
        <w:t>must not be laid for more than 1m above the general construction level at any one time. Brickwork and blockwork must be kept covered with wet sacking for one week after laying.</w:t>
      </w:r>
    </w:p>
    <w:p w14:paraId="6161896E" w14:textId="197283DF" w:rsidR="00B66730" w:rsidRPr="00CC6AEF" w:rsidRDefault="00B66730" w:rsidP="00891320">
      <w:pPr>
        <w:spacing w:after="200" w:line="240" w:lineRule="auto"/>
        <w:jc w:val="both"/>
        <w:rPr>
          <w:rFonts w:ascii="Aptos" w:hAnsi="Aptos"/>
          <w:b/>
          <w:bCs/>
          <w:i/>
          <w:iCs/>
          <w:sz w:val="24"/>
          <w:szCs w:val="24"/>
          <w:u w:val="single"/>
        </w:rPr>
      </w:pPr>
      <w:r w:rsidRPr="00CC6AEF">
        <w:rPr>
          <w:rFonts w:ascii="Aptos" w:hAnsi="Aptos"/>
          <w:b/>
          <w:bCs/>
          <w:i/>
          <w:iCs/>
          <w:sz w:val="24"/>
          <w:szCs w:val="24"/>
          <w:u w:val="single"/>
        </w:rPr>
        <w:t>Concrete workmanship:</w:t>
      </w:r>
    </w:p>
    <w:p w14:paraId="5939D255" w14:textId="682615F1" w:rsidR="00B66730" w:rsidRPr="00CC6AEF" w:rsidRDefault="00B66730" w:rsidP="00891320">
      <w:pPr>
        <w:spacing w:after="200" w:line="240" w:lineRule="auto"/>
        <w:jc w:val="both"/>
        <w:rPr>
          <w:rFonts w:ascii="Aptos" w:hAnsi="Aptos"/>
          <w:sz w:val="24"/>
          <w:szCs w:val="24"/>
        </w:rPr>
      </w:pPr>
      <w:r w:rsidRPr="00CC6AEF">
        <w:rPr>
          <w:rFonts w:ascii="Aptos" w:hAnsi="Aptos"/>
          <w:sz w:val="24"/>
          <w:szCs w:val="24"/>
        </w:rPr>
        <w:t>All materials for concrete (</w:t>
      </w:r>
      <w:r w:rsidR="004E0125" w:rsidRPr="00CC6AEF">
        <w:rPr>
          <w:rFonts w:ascii="Aptos" w:hAnsi="Aptos"/>
          <w:sz w:val="24"/>
          <w:szCs w:val="24"/>
        </w:rPr>
        <w:t>cement,</w:t>
      </w:r>
      <w:r w:rsidRPr="00CC6AEF">
        <w:rPr>
          <w:rFonts w:ascii="Aptos" w:hAnsi="Aptos"/>
          <w:sz w:val="24"/>
          <w:szCs w:val="24"/>
        </w:rPr>
        <w:t xml:space="preserve"> </w:t>
      </w:r>
      <w:r w:rsidR="00A42B8E" w:rsidRPr="00CC6AEF">
        <w:rPr>
          <w:rFonts w:ascii="Aptos" w:hAnsi="Aptos"/>
          <w:sz w:val="24"/>
          <w:szCs w:val="24"/>
        </w:rPr>
        <w:t>sand,</w:t>
      </w:r>
      <w:r w:rsidRPr="00CC6AEF">
        <w:rPr>
          <w:rFonts w:ascii="Aptos" w:hAnsi="Aptos"/>
          <w:sz w:val="24"/>
          <w:szCs w:val="24"/>
        </w:rPr>
        <w:t xml:space="preserve"> aggregate and </w:t>
      </w:r>
      <w:r w:rsidR="00DC0E2E" w:rsidRPr="00CC6AEF">
        <w:rPr>
          <w:rFonts w:ascii="Aptos" w:hAnsi="Aptos"/>
          <w:sz w:val="24"/>
          <w:szCs w:val="24"/>
        </w:rPr>
        <w:t xml:space="preserve">water) must meet the quality specifications set out in section B. The proportions of </w:t>
      </w:r>
      <w:r w:rsidR="004E0125" w:rsidRPr="00CC6AEF">
        <w:rPr>
          <w:rFonts w:ascii="Aptos" w:hAnsi="Aptos"/>
          <w:sz w:val="24"/>
          <w:szCs w:val="24"/>
        </w:rPr>
        <w:t>cement,</w:t>
      </w:r>
      <w:r w:rsidR="00DC0E2E" w:rsidRPr="00CC6AEF">
        <w:rPr>
          <w:rFonts w:ascii="Aptos" w:hAnsi="Aptos"/>
          <w:sz w:val="24"/>
          <w:szCs w:val="24"/>
        </w:rPr>
        <w:t xml:space="preserve"> sand and aggregate and must be determined by volume according to the following table:</w:t>
      </w:r>
    </w:p>
    <w:tbl>
      <w:tblPr>
        <w:tblStyle w:val="TableGrid"/>
        <w:tblW w:w="0" w:type="auto"/>
        <w:tblLook w:val="04A0" w:firstRow="1" w:lastRow="0" w:firstColumn="1" w:lastColumn="0" w:noHBand="0" w:noVBand="1"/>
      </w:tblPr>
      <w:tblGrid>
        <w:gridCol w:w="2337"/>
        <w:gridCol w:w="2337"/>
        <w:gridCol w:w="2338"/>
        <w:gridCol w:w="2338"/>
      </w:tblGrid>
      <w:tr w:rsidR="00DC0E2E" w:rsidRPr="00CC6AEF" w14:paraId="71085FA1" w14:textId="77777777" w:rsidTr="00DC0E2E">
        <w:tc>
          <w:tcPr>
            <w:tcW w:w="2337" w:type="dxa"/>
          </w:tcPr>
          <w:p w14:paraId="7FBC6802" w14:textId="5B0DDA49" w:rsidR="00DC0E2E" w:rsidRPr="00CC6AEF" w:rsidRDefault="00DC0E2E" w:rsidP="00891320">
            <w:pPr>
              <w:spacing w:after="200"/>
              <w:jc w:val="center"/>
              <w:rPr>
                <w:rFonts w:ascii="Aptos" w:hAnsi="Aptos"/>
                <w:b/>
                <w:bCs/>
                <w:sz w:val="24"/>
                <w:szCs w:val="24"/>
              </w:rPr>
            </w:pPr>
            <w:r w:rsidRPr="00CC6AEF">
              <w:rPr>
                <w:rFonts w:ascii="Aptos" w:hAnsi="Aptos"/>
                <w:b/>
                <w:bCs/>
                <w:sz w:val="24"/>
                <w:szCs w:val="24"/>
              </w:rPr>
              <w:t>Concrete mix (1m3)</w:t>
            </w:r>
          </w:p>
        </w:tc>
        <w:tc>
          <w:tcPr>
            <w:tcW w:w="2337" w:type="dxa"/>
          </w:tcPr>
          <w:p w14:paraId="79EF1586" w14:textId="41198CBE" w:rsidR="00DC0E2E" w:rsidRPr="00CC6AEF" w:rsidRDefault="00DC0E2E" w:rsidP="00891320">
            <w:pPr>
              <w:spacing w:after="200"/>
              <w:jc w:val="center"/>
              <w:rPr>
                <w:rFonts w:ascii="Aptos" w:hAnsi="Aptos"/>
                <w:b/>
                <w:bCs/>
                <w:sz w:val="24"/>
                <w:szCs w:val="24"/>
              </w:rPr>
            </w:pPr>
            <w:r w:rsidRPr="00CC6AEF">
              <w:rPr>
                <w:rFonts w:ascii="Aptos" w:hAnsi="Aptos"/>
                <w:b/>
                <w:bCs/>
                <w:sz w:val="24"/>
                <w:szCs w:val="24"/>
              </w:rPr>
              <w:t>Cement</w:t>
            </w:r>
          </w:p>
        </w:tc>
        <w:tc>
          <w:tcPr>
            <w:tcW w:w="2338" w:type="dxa"/>
          </w:tcPr>
          <w:p w14:paraId="6419BF2C" w14:textId="372E9612" w:rsidR="00DC0E2E" w:rsidRPr="00CC6AEF" w:rsidRDefault="00DC0E2E" w:rsidP="00891320">
            <w:pPr>
              <w:spacing w:after="200"/>
              <w:jc w:val="center"/>
              <w:rPr>
                <w:rFonts w:ascii="Aptos" w:hAnsi="Aptos"/>
                <w:b/>
                <w:bCs/>
                <w:sz w:val="24"/>
                <w:szCs w:val="24"/>
              </w:rPr>
            </w:pPr>
            <w:r w:rsidRPr="00CC6AEF">
              <w:rPr>
                <w:rFonts w:ascii="Aptos" w:hAnsi="Aptos"/>
                <w:b/>
                <w:bCs/>
                <w:sz w:val="24"/>
                <w:szCs w:val="24"/>
              </w:rPr>
              <w:t>Dry sand</w:t>
            </w:r>
          </w:p>
        </w:tc>
        <w:tc>
          <w:tcPr>
            <w:tcW w:w="2338" w:type="dxa"/>
          </w:tcPr>
          <w:p w14:paraId="4AC7E0D0" w14:textId="3F5440E8" w:rsidR="00DC0E2E" w:rsidRPr="00CC6AEF" w:rsidRDefault="00DC0E2E" w:rsidP="00891320">
            <w:pPr>
              <w:spacing w:after="200"/>
              <w:jc w:val="center"/>
              <w:rPr>
                <w:rFonts w:ascii="Aptos" w:hAnsi="Aptos"/>
                <w:b/>
                <w:bCs/>
                <w:sz w:val="24"/>
                <w:szCs w:val="24"/>
              </w:rPr>
            </w:pPr>
            <w:r w:rsidRPr="00CC6AEF">
              <w:rPr>
                <w:rFonts w:ascii="Aptos" w:hAnsi="Aptos"/>
                <w:b/>
                <w:bCs/>
                <w:sz w:val="24"/>
                <w:szCs w:val="24"/>
              </w:rPr>
              <w:t>Gravel</w:t>
            </w:r>
          </w:p>
        </w:tc>
      </w:tr>
      <w:tr w:rsidR="00DC0E2E" w:rsidRPr="00CC6AEF" w14:paraId="7C25A9C3" w14:textId="77777777" w:rsidTr="00DC0E2E">
        <w:tc>
          <w:tcPr>
            <w:tcW w:w="2337" w:type="dxa"/>
          </w:tcPr>
          <w:p w14:paraId="69499C0C" w14:textId="0154AB13" w:rsidR="00DC0E2E" w:rsidRPr="00CC6AEF" w:rsidRDefault="00DC0E2E" w:rsidP="00891320">
            <w:pPr>
              <w:spacing w:after="200"/>
              <w:jc w:val="center"/>
              <w:rPr>
                <w:rFonts w:ascii="Aptos" w:hAnsi="Aptos"/>
                <w:sz w:val="24"/>
                <w:szCs w:val="24"/>
              </w:rPr>
            </w:pPr>
            <w:r w:rsidRPr="00CC6AEF">
              <w:rPr>
                <w:rFonts w:ascii="Aptos" w:hAnsi="Aptos"/>
                <w:sz w:val="24"/>
                <w:szCs w:val="24"/>
              </w:rPr>
              <w:t>1:2:4</w:t>
            </w:r>
          </w:p>
        </w:tc>
        <w:tc>
          <w:tcPr>
            <w:tcW w:w="2337" w:type="dxa"/>
          </w:tcPr>
          <w:p w14:paraId="47F45C3D" w14:textId="31C9803A" w:rsidR="00DC0E2E" w:rsidRPr="00CC6AEF" w:rsidRDefault="00DC0E2E" w:rsidP="00891320">
            <w:pPr>
              <w:spacing w:after="200"/>
              <w:jc w:val="center"/>
              <w:rPr>
                <w:rFonts w:ascii="Aptos" w:hAnsi="Aptos"/>
                <w:sz w:val="24"/>
                <w:szCs w:val="24"/>
              </w:rPr>
            </w:pPr>
            <w:r w:rsidRPr="00CC6AEF">
              <w:rPr>
                <w:rFonts w:ascii="Aptos" w:hAnsi="Aptos"/>
                <w:sz w:val="24"/>
                <w:szCs w:val="24"/>
              </w:rPr>
              <w:t>320 kg</w:t>
            </w:r>
          </w:p>
        </w:tc>
        <w:tc>
          <w:tcPr>
            <w:tcW w:w="2338" w:type="dxa"/>
          </w:tcPr>
          <w:p w14:paraId="04836EE0" w14:textId="0BFF6D04" w:rsidR="00DC0E2E" w:rsidRPr="00CC6AEF" w:rsidRDefault="00DC0E2E" w:rsidP="00891320">
            <w:pPr>
              <w:spacing w:after="200"/>
              <w:jc w:val="center"/>
              <w:rPr>
                <w:rFonts w:ascii="Aptos" w:hAnsi="Aptos"/>
                <w:sz w:val="24"/>
                <w:szCs w:val="24"/>
              </w:rPr>
            </w:pPr>
            <w:r w:rsidRPr="00CC6AEF">
              <w:rPr>
                <w:rFonts w:ascii="Aptos" w:hAnsi="Aptos"/>
                <w:sz w:val="24"/>
                <w:szCs w:val="24"/>
              </w:rPr>
              <w:t>0.45 m3</w:t>
            </w:r>
          </w:p>
        </w:tc>
        <w:tc>
          <w:tcPr>
            <w:tcW w:w="2338" w:type="dxa"/>
          </w:tcPr>
          <w:p w14:paraId="41412B44" w14:textId="46223F91" w:rsidR="00DC0E2E" w:rsidRPr="00CC6AEF" w:rsidRDefault="00DC0E2E" w:rsidP="00891320">
            <w:pPr>
              <w:spacing w:after="200"/>
              <w:jc w:val="center"/>
              <w:rPr>
                <w:rFonts w:ascii="Aptos" w:hAnsi="Aptos"/>
                <w:sz w:val="24"/>
                <w:szCs w:val="24"/>
              </w:rPr>
            </w:pPr>
            <w:r w:rsidRPr="00CC6AEF">
              <w:rPr>
                <w:rFonts w:ascii="Aptos" w:hAnsi="Aptos"/>
                <w:sz w:val="24"/>
                <w:szCs w:val="24"/>
              </w:rPr>
              <w:t>0.9 m3</w:t>
            </w:r>
          </w:p>
        </w:tc>
      </w:tr>
      <w:tr w:rsidR="00DC0E2E" w:rsidRPr="00CC6AEF" w14:paraId="58B517AF" w14:textId="77777777" w:rsidTr="00DC0E2E">
        <w:tc>
          <w:tcPr>
            <w:tcW w:w="2337" w:type="dxa"/>
          </w:tcPr>
          <w:p w14:paraId="4BEEAAC8" w14:textId="41F2A2EE" w:rsidR="00DC0E2E" w:rsidRPr="00CC6AEF" w:rsidRDefault="00DC0E2E" w:rsidP="00891320">
            <w:pPr>
              <w:spacing w:after="200"/>
              <w:jc w:val="center"/>
              <w:rPr>
                <w:rFonts w:ascii="Aptos" w:hAnsi="Aptos"/>
                <w:sz w:val="24"/>
                <w:szCs w:val="24"/>
              </w:rPr>
            </w:pPr>
            <w:r w:rsidRPr="00CC6AEF">
              <w:rPr>
                <w:rFonts w:ascii="Aptos" w:hAnsi="Aptos"/>
                <w:sz w:val="24"/>
                <w:szCs w:val="24"/>
              </w:rPr>
              <w:t>1:3:6</w:t>
            </w:r>
          </w:p>
        </w:tc>
        <w:tc>
          <w:tcPr>
            <w:tcW w:w="2337" w:type="dxa"/>
          </w:tcPr>
          <w:p w14:paraId="1E1A87C3" w14:textId="091770D7" w:rsidR="00DC0E2E" w:rsidRPr="00CC6AEF" w:rsidRDefault="00DC0E2E" w:rsidP="00891320">
            <w:pPr>
              <w:spacing w:after="200"/>
              <w:jc w:val="center"/>
              <w:rPr>
                <w:rFonts w:ascii="Aptos" w:hAnsi="Aptos"/>
                <w:sz w:val="24"/>
                <w:szCs w:val="24"/>
              </w:rPr>
            </w:pPr>
            <w:r w:rsidRPr="00CC6AEF">
              <w:rPr>
                <w:rFonts w:ascii="Aptos" w:hAnsi="Aptos"/>
                <w:sz w:val="24"/>
                <w:szCs w:val="24"/>
              </w:rPr>
              <w:t>220 kg</w:t>
            </w:r>
          </w:p>
        </w:tc>
        <w:tc>
          <w:tcPr>
            <w:tcW w:w="2338" w:type="dxa"/>
          </w:tcPr>
          <w:p w14:paraId="7AD6F3CA" w14:textId="74B3AD52" w:rsidR="00DC0E2E" w:rsidRPr="00CC6AEF" w:rsidRDefault="00DC0E2E" w:rsidP="00891320">
            <w:pPr>
              <w:spacing w:after="200"/>
              <w:jc w:val="center"/>
              <w:rPr>
                <w:rFonts w:ascii="Aptos" w:hAnsi="Aptos"/>
                <w:sz w:val="24"/>
                <w:szCs w:val="24"/>
              </w:rPr>
            </w:pPr>
            <w:r w:rsidRPr="00CC6AEF">
              <w:rPr>
                <w:rFonts w:ascii="Aptos" w:hAnsi="Aptos"/>
                <w:sz w:val="24"/>
                <w:szCs w:val="24"/>
              </w:rPr>
              <w:t>0.46 m3</w:t>
            </w:r>
          </w:p>
        </w:tc>
        <w:tc>
          <w:tcPr>
            <w:tcW w:w="2338" w:type="dxa"/>
          </w:tcPr>
          <w:p w14:paraId="2353962E" w14:textId="35DB77EA" w:rsidR="00DC0E2E" w:rsidRPr="00CC6AEF" w:rsidRDefault="00DC0E2E" w:rsidP="00891320">
            <w:pPr>
              <w:spacing w:after="200"/>
              <w:jc w:val="center"/>
              <w:rPr>
                <w:rFonts w:ascii="Aptos" w:hAnsi="Aptos"/>
                <w:sz w:val="24"/>
                <w:szCs w:val="24"/>
              </w:rPr>
            </w:pPr>
            <w:r w:rsidRPr="00CC6AEF">
              <w:rPr>
                <w:rFonts w:ascii="Aptos" w:hAnsi="Aptos"/>
                <w:sz w:val="24"/>
                <w:szCs w:val="24"/>
              </w:rPr>
              <w:t>0.92 m3</w:t>
            </w:r>
          </w:p>
        </w:tc>
      </w:tr>
    </w:tbl>
    <w:p w14:paraId="103450E1" w14:textId="77777777" w:rsidR="00EC1BD5" w:rsidRPr="00CC6AEF" w:rsidRDefault="00EC1BD5" w:rsidP="00891320">
      <w:pPr>
        <w:spacing w:after="200" w:line="240" w:lineRule="auto"/>
        <w:jc w:val="both"/>
        <w:rPr>
          <w:rFonts w:ascii="Aptos" w:hAnsi="Aptos"/>
          <w:sz w:val="24"/>
          <w:szCs w:val="24"/>
        </w:rPr>
      </w:pPr>
    </w:p>
    <w:p w14:paraId="2F0463F5" w14:textId="036336A7" w:rsidR="00DC0E2E" w:rsidRPr="00CC6AEF" w:rsidRDefault="00DC0E2E" w:rsidP="00891320">
      <w:pPr>
        <w:spacing w:after="200" w:line="240" w:lineRule="auto"/>
        <w:jc w:val="both"/>
        <w:rPr>
          <w:rFonts w:ascii="Aptos" w:hAnsi="Aptos"/>
          <w:sz w:val="24"/>
          <w:szCs w:val="24"/>
        </w:rPr>
      </w:pPr>
      <w:r w:rsidRPr="00CC6AEF">
        <w:rPr>
          <w:rFonts w:ascii="Aptos" w:hAnsi="Aptos"/>
          <w:sz w:val="24"/>
          <w:szCs w:val="24"/>
        </w:rPr>
        <w:t>Water / cement ratio quantity of water must not exceed the following:</w:t>
      </w:r>
    </w:p>
    <w:tbl>
      <w:tblPr>
        <w:tblStyle w:val="TableGrid"/>
        <w:tblW w:w="0" w:type="auto"/>
        <w:tblLook w:val="04A0" w:firstRow="1" w:lastRow="0" w:firstColumn="1" w:lastColumn="0" w:noHBand="0" w:noVBand="1"/>
      </w:tblPr>
      <w:tblGrid>
        <w:gridCol w:w="4675"/>
        <w:gridCol w:w="4675"/>
      </w:tblGrid>
      <w:tr w:rsidR="00DC0E2E" w:rsidRPr="00CC6AEF" w14:paraId="2D7F094D" w14:textId="77777777" w:rsidTr="00DC0E2E">
        <w:tc>
          <w:tcPr>
            <w:tcW w:w="4675" w:type="dxa"/>
          </w:tcPr>
          <w:p w14:paraId="3BF78750" w14:textId="278B42B7" w:rsidR="00DC0E2E" w:rsidRPr="00CC6AEF" w:rsidRDefault="00DC0E2E" w:rsidP="00891320">
            <w:pPr>
              <w:spacing w:after="200"/>
              <w:jc w:val="center"/>
              <w:rPr>
                <w:rFonts w:ascii="Aptos" w:hAnsi="Aptos"/>
                <w:b/>
                <w:bCs/>
                <w:sz w:val="24"/>
                <w:szCs w:val="24"/>
              </w:rPr>
            </w:pPr>
            <w:r w:rsidRPr="00CC6AEF">
              <w:rPr>
                <w:rFonts w:ascii="Aptos" w:hAnsi="Aptos"/>
                <w:b/>
                <w:bCs/>
                <w:sz w:val="24"/>
                <w:szCs w:val="24"/>
              </w:rPr>
              <w:t>Concrete mix</w:t>
            </w:r>
          </w:p>
        </w:tc>
        <w:tc>
          <w:tcPr>
            <w:tcW w:w="4675" w:type="dxa"/>
          </w:tcPr>
          <w:p w14:paraId="220ED145" w14:textId="3446724C" w:rsidR="00DC0E2E" w:rsidRPr="00CC6AEF" w:rsidRDefault="00DC0E2E" w:rsidP="00891320">
            <w:pPr>
              <w:spacing w:after="200"/>
              <w:jc w:val="center"/>
              <w:rPr>
                <w:rFonts w:ascii="Aptos" w:hAnsi="Aptos"/>
                <w:b/>
                <w:bCs/>
                <w:sz w:val="24"/>
                <w:szCs w:val="24"/>
              </w:rPr>
            </w:pPr>
            <w:r w:rsidRPr="00CC6AEF">
              <w:rPr>
                <w:rFonts w:ascii="Aptos" w:hAnsi="Aptos"/>
                <w:b/>
                <w:bCs/>
                <w:sz w:val="24"/>
                <w:szCs w:val="24"/>
              </w:rPr>
              <w:t xml:space="preserve">Amount </w:t>
            </w:r>
            <w:r w:rsidR="00344B94" w:rsidRPr="00CC6AEF">
              <w:rPr>
                <w:rFonts w:ascii="Aptos" w:hAnsi="Aptos"/>
                <w:b/>
                <w:bCs/>
                <w:sz w:val="24"/>
                <w:szCs w:val="24"/>
              </w:rPr>
              <w:t>of water</w:t>
            </w:r>
          </w:p>
        </w:tc>
      </w:tr>
      <w:tr w:rsidR="00DC0E2E" w:rsidRPr="00CC6AEF" w14:paraId="0443E986" w14:textId="77777777" w:rsidTr="00DC0E2E">
        <w:tc>
          <w:tcPr>
            <w:tcW w:w="4675" w:type="dxa"/>
          </w:tcPr>
          <w:p w14:paraId="7D94A284" w14:textId="7D20CA55" w:rsidR="00DC0E2E" w:rsidRPr="00CC6AEF" w:rsidRDefault="00344B94" w:rsidP="00891320">
            <w:pPr>
              <w:spacing w:after="200"/>
              <w:jc w:val="center"/>
              <w:rPr>
                <w:rFonts w:ascii="Aptos" w:hAnsi="Aptos"/>
                <w:sz w:val="24"/>
                <w:szCs w:val="24"/>
              </w:rPr>
            </w:pPr>
            <w:r w:rsidRPr="00CC6AEF">
              <w:rPr>
                <w:rFonts w:ascii="Aptos" w:hAnsi="Aptos"/>
                <w:sz w:val="24"/>
                <w:szCs w:val="24"/>
              </w:rPr>
              <w:t>1:2:4</w:t>
            </w:r>
          </w:p>
        </w:tc>
        <w:tc>
          <w:tcPr>
            <w:tcW w:w="4675" w:type="dxa"/>
          </w:tcPr>
          <w:p w14:paraId="4A2B9019" w14:textId="1D1FDB8B" w:rsidR="00DC0E2E" w:rsidRPr="00CC6AEF" w:rsidRDefault="00344B94" w:rsidP="00891320">
            <w:pPr>
              <w:spacing w:after="200"/>
              <w:jc w:val="center"/>
              <w:rPr>
                <w:rFonts w:ascii="Aptos" w:hAnsi="Aptos"/>
                <w:sz w:val="24"/>
                <w:szCs w:val="24"/>
              </w:rPr>
            </w:pPr>
            <w:r w:rsidRPr="00CC6AEF">
              <w:rPr>
                <w:rFonts w:ascii="Aptos" w:hAnsi="Aptos"/>
                <w:sz w:val="24"/>
                <w:szCs w:val="24"/>
              </w:rPr>
              <w:t>32 liters per 50kg cement</w:t>
            </w:r>
          </w:p>
        </w:tc>
      </w:tr>
      <w:tr w:rsidR="00DC0E2E" w:rsidRPr="00CC6AEF" w14:paraId="1E5FA9D6" w14:textId="77777777" w:rsidTr="00DC0E2E">
        <w:tc>
          <w:tcPr>
            <w:tcW w:w="4675" w:type="dxa"/>
          </w:tcPr>
          <w:p w14:paraId="3C62765F" w14:textId="4D1C6553" w:rsidR="00DC0E2E" w:rsidRPr="00CC6AEF" w:rsidRDefault="00344B94" w:rsidP="00891320">
            <w:pPr>
              <w:spacing w:after="200"/>
              <w:jc w:val="center"/>
              <w:rPr>
                <w:rFonts w:ascii="Aptos" w:hAnsi="Aptos"/>
                <w:sz w:val="24"/>
                <w:szCs w:val="24"/>
              </w:rPr>
            </w:pPr>
            <w:r w:rsidRPr="00CC6AEF">
              <w:rPr>
                <w:rFonts w:ascii="Aptos" w:hAnsi="Aptos"/>
                <w:sz w:val="24"/>
                <w:szCs w:val="24"/>
              </w:rPr>
              <w:t>1:3:6</w:t>
            </w:r>
          </w:p>
        </w:tc>
        <w:tc>
          <w:tcPr>
            <w:tcW w:w="4675" w:type="dxa"/>
          </w:tcPr>
          <w:p w14:paraId="2863F94C" w14:textId="010C559C" w:rsidR="00DC0E2E" w:rsidRPr="00CC6AEF" w:rsidRDefault="00344B94" w:rsidP="00891320">
            <w:pPr>
              <w:spacing w:after="200"/>
              <w:jc w:val="center"/>
              <w:rPr>
                <w:rFonts w:ascii="Aptos" w:hAnsi="Aptos"/>
                <w:sz w:val="24"/>
                <w:szCs w:val="24"/>
              </w:rPr>
            </w:pPr>
            <w:r w:rsidRPr="00CC6AEF">
              <w:rPr>
                <w:rFonts w:ascii="Aptos" w:hAnsi="Aptos"/>
                <w:sz w:val="24"/>
                <w:szCs w:val="24"/>
              </w:rPr>
              <w:t>25 liters per 50kg cement</w:t>
            </w:r>
          </w:p>
        </w:tc>
      </w:tr>
    </w:tbl>
    <w:p w14:paraId="2464E249" w14:textId="77777777" w:rsidR="001B3F34" w:rsidRPr="000B2F46" w:rsidRDefault="001B3F34" w:rsidP="000B2F46">
      <w:pPr>
        <w:spacing w:after="0" w:line="240" w:lineRule="auto"/>
        <w:jc w:val="both"/>
        <w:rPr>
          <w:rFonts w:ascii="Aptos" w:hAnsi="Aptos" w:cs="Times New Roman"/>
          <w:sz w:val="2"/>
          <w:szCs w:val="2"/>
        </w:rPr>
      </w:pPr>
    </w:p>
    <w:sectPr w:rsidR="001B3F34" w:rsidRPr="000B2F4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FF12" w14:textId="77777777" w:rsidR="00ED6809" w:rsidRDefault="00ED6809" w:rsidP="00CC6AEF">
      <w:pPr>
        <w:spacing w:after="0" w:line="240" w:lineRule="auto"/>
      </w:pPr>
      <w:r>
        <w:separator/>
      </w:r>
    </w:p>
  </w:endnote>
  <w:endnote w:type="continuationSeparator" w:id="0">
    <w:p w14:paraId="578B1295" w14:textId="77777777" w:rsidR="00ED6809" w:rsidRDefault="00ED6809" w:rsidP="00CC6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112549"/>
      <w:docPartObj>
        <w:docPartGallery w:val="Page Numbers (Bottom of Page)"/>
        <w:docPartUnique/>
      </w:docPartObj>
    </w:sdtPr>
    <w:sdtContent>
      <w:p w14:paraId="62B4B734" w14:textId="210A9007" w:rsidR="00CC6AEF" w:rsidRDefault="00CC6AEF">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745A6257" wp14:editId="7DB15B23">
                  <wp:simplePos x="0" y="0"/>
                  <wp:positionH relativeFrom="leftMargin">
                    <wp:align>center</wp:align>
                  </wp:positionH>
                  <wp:positionV relativeFrom="bottomMargin">
                    <wp:align>center</wp:align>
                  </wp:positionV>
                  <wp:extent cx="512445" cy="441325"/>
                  <wp:effectExtent l="0" t="0" r="1905" b="0"/>
                  <wp:wrapNone/>
                  <wp:docPr id="796541998"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A7B884F" w14:textId="77777777" w:rsidR="00CC6AEF" w:rsidRDefault="00CC6AEF">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A625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A7B884F" w14:textId="77777777" w:rsidR="00CC6AEF" w:rsidRDefault="00CC6AEF">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A261" w14:textId="77777777" w:rsidR="00ED6809" w:rsidRDefault="00ED6809" w:rsidP="00CC6AEF">
      <w:pPr>
        <w:spacing w:after="0" w:line="240" w:lineRule="auto"/>
      </w:pPr>
      <w:r>
        <w:separator/>
      </w:r>
    </w:p>
  </w:footnote>
  <w:footnote w:type="continuationSeparator" w:id="0">
    <w:p w14:paraId="57814BF9" w14:textId="77777777" w:rsidR="00ED6809" w:rsidRDefault="00ED6809" w:rsidP="00CC6A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027C"/>
    <w:multiLevelType w:val="hybridMultilevel"/>
    <w:tmpl w:val="2FD8F77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ED2CF8"/>
    <w:multiLevelType w:val="hybridMultilevel"/>
    <w:tmpl w:val="E2B61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587443"/>
    <w:multiLevelType w:val="hybridMultilevel"/>
    <w:tmpl w:val="05CE0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9C5515"/>
    <w:multiLevelType w:val="hybridMultilevel"/>
    <w:tmpl w:val="834A4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45571"/>
    <w:multiLevelType w:val="hybridMultilevel"/>
    <w:tmpl w:val="B5BEB5B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2D38FF"/>
    <w:multiLevelType w:val="hybridMultilevel"/>
    <w:tmpl w:val="7FA20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CD6"/>
    <w:multiLevelType w:val="hybridMultilevel"/>
    <w:tmpl w:val="73A29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473454"/>
    <w:multiLevelType w:val="hybridMultilevel"/>
    <w:tmpl w:val="0428F19C"/>
    <w:lvl w:ilvl="0" w:tplc="C6E23E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06CD3"/>
    <w:multiLevelType w:val="hybridMultilevel"/>
    <w:tmpl w:val="49F83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43541"/>
    <w:multiLevelType w:val="hybridMultilevel"/>
    <w:tmpl w:val="9ED4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000A8D"/>
    <w:multiLevelType w:val="hybridMultilevel"/>
    <w:tmpl w:val="D0A04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476C98"/>
    <w:multiLevelType w:val="hybridMultilevel"/>
    <w:tmpl w:val="D5B4DAA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20C408A"/>
    <w:multiLevelType w:val="hybridMultilevel"/>
    <w:tmpl w:val="3C18F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431710"/>
    <w:multiLevelType w:val="hybridMultilevel"/>
    <w:tmpl w:val="2B445E3A"/>
    <w:lvl w:ilvl="0" w:tplc="70445F3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535A95"/>
    <w:multiLevelType w:val="hybridMultilevel"/>
    <w:tmpl w:val="C09E0A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1C208F"/>
    <w:multiLevelType w:val="hybridMultilevel"/>
    <w:tmpl w:val="7D0C9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7480C"/>
    <w:multiLevelType w:val="hybridMultilevel"/>
    <w:tmpl w:val="5B1A6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F71AF8"/>
    <w:multiLevelType w:val="hybridMultilevel"/>
    <w:tmpl w:val="9656E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295D48"/>
    <w:multiLevelType w:val="hybridMultilevel"/>
    <w:tmpl w:val="DD92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B03F1"/>
    <w:multiLevelType w:val="hybridMultilevel"/>
    <w:tmpl w:val="E7C0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F4A8F"/>
    <w:multiLevelType w:val="hybridMultilevel"/>
    <w:tmpl w:val="FA482F3C"/>
    <w:lvl w:ilvl="0" w:tplc="9EA48D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E4827"/>
    <w:multiLevelType w:val="hybridMultilevel"/>
    <w:tmpl w:val="A682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51E1C"/>
    <w:multiLevelType w:val="hybridMultilevel"/>
    <w:tmpl w:val="01E6520C"/>
    <w:lvl w:ilvl="0" w:tplc="04090001">
      <w:start w:val="1"/>
      <w:numFmt w:val="bullet"/>
      <w:lvlText w:val=""/>
      <w:lvlJc w:val="left"/>
      <w:pPr>
        <w:ind w:left="360" w:hanging="360"/>
      </w:pPr>
      <w:rPr>
        <w:rFonts w:ascii="Symbol" w:hAnsi="Symbol" w:hint="default"/>
      </w:rPr>
    </w:lvl>
    <w:lvl w:ilvl="1" w:tplc="12CEE2D8">
      <w:numFmt w:val="bullet"/>
      <w:lvlText w:val="·"/>
      <w:lvlJc w:val="left"/>
      <w:pPr>
        <w:ind w:left="1130" w:hanging="410"/>
      </w:pPr>
      <w:rPr>
        <w:rFonts w:ascii="Aptos" w:eastAsiaTheme="minorHAnsi" w:hAnsi="Aptos"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622E2B"/>
    <w:multiLevelType w:val="hybridMultilevel"/>
    <w:tmpl w:val="AAD8C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2674E3"/>
    <w:multiLevelType w:val="hybridMultilevel"/>
    <w:tmpl w:val="4CB89AC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C50FE2"/>
    <w:multiLevelType w:val="hybridMultilevel"/>
    <w:tmpl w:val="9ABA82A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6B876A2"/>
    <w:multiLevelType w:val="hybridMultilevel"/>
    <w:tmpl w:val="F99A5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997494"/>
    <w:multiLevelType w:val="hybridMultilevel"/>
    <w:tmpl w:val="63D42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E361FF"/>
    <w:multiLevelType w:val="hybridMultilevel"/>
    <w:tmpl w:val="9162F16E"/>
    <w:lvl w:ilvl="0" w:tplc="04090001">
      <w:start w:val="1"/>
      <w:numFmt w:val="bullet"/>
      <w:lvlText w:val=""/>
      <w:lvlJc w:val="left"/>
      <w:pPr>
        <w:ind w:left="360" w:hanging="360"/>
      </w:pPr>
      <w:rPr>
        <w:rFonts w:ascii="Symbol" w:hAnsi="Symbol"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A3639E0"/>
    <w:multiLevelType w:val="hybridMultilevel"/>
    <w:tmpl w:val="325A3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A13B0E"/>
    <w:multiLevelType w:val="hybridMultilevel"/>
    <w:tmpl w:val="9044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634163">
    <w:abstractNumId w:val="21"/>
  </w:num>
  <w:num w:numId="2" w16cid:durableId="663122932">
    <w:abstractNumId w:val="3"/>
  </w:num>
  <w:num w:numId="3" w16cid:durableId="733310346">
    <w:abstractNumId w:val="6"/>
  </w:num>
  <w:num w:numId="4" w16cid:durableId="825438209">
    <w:abstractNumId w:val="17"/>
  </w:num>
  <w:num w:numId="5" w16cid:durableId="296958570">
    <w:abstractNumId w:val="30"/>
  </w:num>
  <w:num w:numId="6" w16cid:durableId="778841085">
    <w:abstractNumId w:val="20"/>
  </w:num>
  <w:num w:numId="7" w16cid:durableId="1566141645">
    <w:abstractNumId w:val="16"/>
  </w:num>
  <w:num w:numId="8" w16cid:durableId="403182227">
    <w:abstractNumId w:val="18"/>
  </w:num>
  <w:num w:numId="9" w16cid:durableId="1705010844">
    <w:abstractNumId w:val="10"/>
  </w:num>
  <w:num w:numId="10" w16cid:durableId="482234544">
    <w:abstractNumId w:val="9"/>
  </w:num>
  <w:num w:numId="11" w16cid:durableId="1981572788">
    <w:abstractNumId w:val="19"/>
  </w:num>
  <w:num w:numId="12" w16cid:durableId="556404094">
    <w:abstractNumId w:val="22"/>
  </w:num>
  <w:num w:numId="13" w16cid:durableId="377322499">
    <w:abstractNumId w:val="23"/>
  </w:num>
  <w:num w:numId="14" w16cid:durableId="943994414">
    <w:abstractNumId w:val="7"/>
  </w:num>
  <w:num w:numId="15" w16cid:durableId="212693827">
    <w:abstractNumId w:val="5"/>
  </w:num>
  <w:num w:numId="16" w16cid:durableId="532696017">
    <w:abstractNumId w:val="4"/>
  </w:num>
  <w:num w:numId="17" w16cid:durableId="1369184028">
    <w:abstractNumId w:val="15"/>
  </w:num>
  <w:num w:numId="18" w16cid:durableId="98529416">
    <w:abstractNumId w:val="24"/>
  </w:num>
  <w:num w:numId="19" w16cid:durableId="226575070">
    <w:abstractNumId w:val="29"/>
  </w:num>
  <w:num w:numId="20" w16cid:durableId="1813980996">
    <w:abstractNumId w:val="0"/>
  </w:num>
  <w:num w:numId="21" w16cid:durableId="544027915">
    <w:abstractNumId w:val="14"/>
  </w:num>
  <w:num w:numId="22" w16cid:durableId="157160754">
    <w:abstractNumId w:val="25"/>
  </w:num>
  <w:num w:numId="23" w16cid:durableId="1213032567">
    <w:abstractNumId w:val="26"/>
  </w:num>
  <w:num w:numId="24" w16cid:durableId="2103988557">
    <w:abstractNumId w:val="13"/>
  </w:num>
  <w:num w:numId="25" w16cid:durableId="1419713307">
    <w:abstractNumId w:val="2"/>
  </w:num>
  <w:num w:numId="26" w16cid:durableId="1272663703">
    <w:abstractNumId w:val="28"/>
  </w:num>
  <w:num w:numId="27" w16cid:durableId="1476143547">
    <w:abstractNumId w:val="8"/>
  </w:num>
  <w:num w:numId="28" w16cid:durableId="1524396268">
    <w:abstractNumId w:val="11"/>
  </w:num>
  <w:num w:numId="29" w16cid:durableId="795414296">
    <w:abstractNumId w:val="12"/>
  </w:num>
  <w:num w:numId="30" w16cid:durableId="1273168804">
    <w:abstractNumId w:val="27"/>
  </w:num>
  <w:num w:numId="31" w16cid:durableId="472989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86"/>
    <w:rsid w:val="0000792E"/>
    <w:rsid w:val="000125A3"/>
    <w:rsid w:val="00012673"/>
    <w:rsid w:val="000134E9"/>
    <w:rsid w:val="00041020"/>
    <w:rsid w:val="0005692B"/>
    <w:rsid w:val="00057E53"/>
    <w:rsid w:val="00061759"/>
    <w:rsid w:val="00062FA6"/>
    <w:rsid w:val="00065563"/>
    <w:rsid w:val="00065BA9"/>
    <w:rsid w:val="00077DAF"/>
    <w:rsid w:val="000A15F2"/>
    <w:rsid w:val="000B0A0F"/>
    <w:rsid w:val="000B2F46"/>
    <w:rsid w:val="000D2216"/>
    <w:rsid w:val="000D2C44"/>
    <w:rsid w:val="000E1AD1"/>
    <w:rsid w:val="000E54F5"/>
    <w:rsid w:val="000E67A9"/>
    <w:rsid w:val="000F1597"/>
    <w:rsid w:val="00104D29"/>
    <w:rsid w:val="0014623E"/>
    <w:rsid w:val="001536FC"/>
    <w:rsid w:val="00165EF1"/>
    <w:rsid w:val="001762EB"/>
    <w:rsid w:val="001814DE"/>
    <w:rsid w:val="00182E1F"/>
    <w:rsid w:val="00186176"/>
    <w:rsid w:val="001933BC"/>
    <w:rsid w:val="001A1E8F"/>
    <w:rsid w:val="001B21FE"/>
    <w:rsid w:val="001B3831"/>
    <w:rsid w:val="001B3F34"/>
    <w:rsid w:val="001B420A"/>
    <w:rsid w:val="001C6C3C"/>
    <w:rsid w:val="001C7577"/>
    <w:rsid w:val="001E1CFB"/>
    <w:rsid w:val="001E525A"/>
    <w:rsid w:val="001E6364"/>
    <w:rsid w:val="0020723A"/>
    <w:rsid w:val="00211375"/>
    <w:rsid w:val="00212B1B"/>
    <w:rsid w:val="00216364"/>
    <w:rsid w:val="00224670"/>
    <w:rsid w:val="0022664F"/>
    <w:rsid w:val="002355B2"/>
    <w:rsid w:val="00246825"/>
    <w:rsid w:val="00253431"/>
    <w:rsid w:val="00284986"/>
    <w:rsid w:val="00287DD3"/>
    <w:rsid w:val="00295763"/>
    <w:rsid w:val="00297F3C"/>
    <w:rsid w:val="002B072F"/>
    <w:rsid w:val="002B1212"/>
    <w:rsid w:val="002D00C4"/>
    <w:rsid w:val="002E2072"/>
    <w:rsid w:val="002E4E08"/>
    <w:rsid w:val="0030418E"/>
    <w:rsid w:val="00324FFB"/>
    <w:rsid w:val="00341CD8"/>
    <w:rsid w:val="00344B94"/>
    <w:rsid w:val="003500FA"/>
    <w:rsid w:val="0035672B"/>
    <w:rsid w:val="00373984"/>
    <w:rsid w:val="003949E6"/>
    <w:rsid w:val="003A5EFA"/>
    <w:rsid w:val="003D349D"/>
    <w:rsid w:val="003E0D79"/>
    <w:rsid w:val="003F48E0"/>
    <w:rsid w:val="003F5D8B"/>
    <w:rsid w:val="0040453B"/>
    <w:rsid w:val="00413E4D"/>
    <w:rsid w:val="0041561B"/>
    <w:rsid w:val="004160E5"/>
    <w:rsid w:val="00422065"/>
    <w:rsid w:val="00426513"/>
    <w:rsid w:val="00437E27"/>
    <w:rsid w:val="0044231F"/>
    <w:rsid w:val="00451836"/>
    <w:rsid w:val="00465113"/>
    <w:rsid w:val="00465B26"/>
    <w:rsid w:val="004754F1"/>
    <w:rsid w:val="00482538"/>
    <w:rsid w:val="004865A0"/>
    <w:rsid w:val="004875AE"/>
    <w:rsid w:val="00491E38"/>
    <w:rsid w:val="004E0125"/>
    <w:rsid w:val="004E03D1"/>
    <w:rsid w:val="005078C6"/>
    <w:rsid w:val="00536F69"/>
    <w:rsid w:val="00540869"/>
    <w:rsid w:val="005432E4"/>
    <w:rsid w:val="00550826"/>
    <w:rsid w:val="00553F0C"/>
    <w:rsid w:val="00557B6A"/>
    <w:rsid w:val="00577132"/>
    <w:rsid w:val="005813FB"/>
    <w:rsid w:val="0059394B"/>
    <w:rsid w:val="00593C01"/>
    <w:rsid w:val="00593ECC"/>
    <w:rsid w:val="005B17B3"/>
    <w:rsid w:val="005C06A9"/>
    <w:rsid w:val="005D7B0D"/>
    <w:rsid w:val="005D7FAF"/>
    <w:rsid w:val="00601D1D"/>
    <w:rsid w:val="006077F9"/>
    <w:rsid w:val="00621CEF"/>
    <w:rsid w:val="00625686"/>
    <w:rsid w:val="00673503"/>
    <w:rsid w:val="00696E51"/>
    <w:rsid w:val="006B2BCF"/>
    <w:rsid w:val="006D3565"/>
    <w:rsid w:val="006D7B0E"/>
    <w:rsid w:val="006E548D"/>
    <w:rsid w:val="00702458"/>
    <w:rsid w:val="00710436"/>
    <w:rsid w:val="00715672"/>
    <w:rsid w:val="00736E59"/>
    <w:rsid w:val="00743758"/>
    <w:rsid w:val="00743FD0"/>
    <w:rsid w:val="00764A2F"/>
    <w:rsid w:val="007D5309"/>
    <w:rsid w:val="007E7A4E"/>
    <w:rsid w:val="007F51B0"/>
    <w:rsid w:val="007F7755"/>
    <w:rsid w:val="00804854"/>
    <w:rsid w:val="00807542"/>
    <w:rsid w:val="00811610"/>
    <w:rsid w:val="00827A4E"/>
    <w:rsid w:val="00835243"/>
    <w:rsid w:val="00846890"/>
    <w:rsid w:val="008579AD"/>
    <w:rsid w:val="00862E4E"/>
    <w:rsid w:val="008727E5"/>
    <w:rsid w:val="008802AE"/>
    <w:rsid w:val="008832AB"/>
    <w:rsid w:val="00891320"/>
    <w:rsid w:val="008A2DC5"/>
    <w:rsid w:val="00910154"/>
    <w:rsid w:val="00931762"/>
    <w:rsid w:val="00944C17"/>
    <w:rsid w:val="00952AAA"/>
    <w:rsid w:val="009575CE"/>
    <w:rsid w:val="00964C98"/>
    <w:rsid w:val="00970603"/>
    <w:rsid w:val="009B2622"/>
    <w:rsid w:val="009B38FF"/>
    <w:rsid w:val="009C40C3"/>
    <w:rsid w:val="009F548B"/>
    <w:rsid w:val="00A006FF"/>
    <w:rsid w:val="00A04223"/>
    <w:rsid w:val="00A113E1"/>
    <w:rsid w:val="00A42B8E"/>
    <w:rsid w:val="00A45313"/>
    <w:rsid w:val="00A57B05"/>
    <w:rsid w:val="00A57C0C"/>
    <w:rsid w:val="00A67C48"/>
    <w:rsid w:val="00A70105"/>
    <w:rsid w:val="00A80644"/>
    <w:rsid w:val="00A8167E"/>
    <w:rsid w:val="00A96AD4"/>
    <w:rsid w:val="00B024B8"/>
    <w:rsid w:val="00B07E0B"/>
    <w:rsid w:val="00B200CB"/>
    <w:rsid w:val="00B25E97"/>
    <w:rsid w:val="00B266C2"/>
    <w:rsid w:val="00B40134"/>
    <w:rsid w:val="00B62137"/>
    <w:rsid w:val="00B66730"/>
    <w:rsid w:val="00B7131F"/>
    <w:rsid w:val="00B84CDB"/>
    <w:rsid w:val="00B90053"/>
    <w:rsid w:val="00B96B5B"/>
    <w:rsid w:val="00BC0E09"/>
    <w:rsid w:val="00BD2A05"/>
    <w:rsid w:val="00BF0FD7"/>
    <w:rsid w:val="00BF4EE3"/>
    <w:rsid w:val="00C02B03"/>
    <w:rsid w:val="00C05690"/>
    <w:rsid w:val="00C1739D"/>
    <w:rsid w:val="00C22751"/>
    <w:rsid w:val="00C34A0D"/>
    <w:rsid w:val="00C67A92"/>
    <w:rsid w:val="00CC2769"/>
    <w:rsid w:val="00CC6AEF"/>
    <w:rsid w:val="00D14332"/>
    <w:rsid w:val="00D44D23"/>
    <w:rsid w:val="00D54E68"/>
    <w:rsid w:val="00D579CC"/>
    <w:rsid w:val="00D64B72"/>
    <w:rsid w:val="00DA69DD"/>
    <w:rsid w:val="00DA6AAD"/>
    <w:rsid w:val="00DA6C19"/>
    <w:rsid w:val="00DC0E2E"/>
    <w:rsid w:val="00DE307D"/>
    <w:rsid w:val="00DE446D"/>
    <w:rsid w:val="00E11A9E"/>
    <w:rsid w:val="00E11BCA"/>
    <w:rsid w:val="00E25727"/>
    <w:rsid w:val="00E33D05"/>
    <w:rsid w:val="00E4145B"/>
    <w:rsid w:val="00E46BD0"/>
    <w:rsid w:val="00E54416"/>
    <w:rsid w:val="00E60527"/>
    <w:rsid w:val="00E72CAF"/>
    <w:rsid w:val="00E75B91"/>
    <w:rsid w:val="00E9378E"/>
    <w:rsid w:val="00EA7E63"/>
    <w:rsid w:val="00EC1BD5"/>
    <w:rsid w:val="00EC1C5E"/>
    <w:rsid w:val="00EC2D5E"/>
    <w:rsid w:val="00EC3896"/>
    <w:rsid w:val="00ED0CEC"/>
    <w:rsid w:val="00ED4C18"/>
    <w:rsid w:val="00ED6809"/>
    <w:rsid w:val="00EF475A"/>
    <w:rsid w:val="00F00C96"/>
    <w:rsid w:val="00F10A7E"/>
    <w:rsid w:val="00F32DCB"/>
    <w:rsid w:val="00F41713"/>
    <w:rsid w:val="00F45DDD"/>
    <w:rsid w:val="00F639C8"/>
    <w:rsid w:val="00F738E8"/>
    <w:rsid w:val="00F922D8"/>
    <w:rsid w:val="00F937F6"/>
    <w:rsid w:val="00F94ADA"/>
    <w:rsid w:val="00F95E6B"/>
    <w:rsid w:val="00FA1256"/>
    <w:rsid w:val="00FA1942"/>
    <w:rsid w:val="00FD6C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DDBC7"/>
  <w15:chartTrackingRefBased/>
  <w15:docId w15:val="{42F7B969-2F08-471B-82C2-BD3EBE7E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3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BCA"/>
    <w:pPr>
      <w:ind w:left="720"/>
      <w:contextualSpacing/>
    </w:pPr>
  </w:style>
  <w:style w:type="table" w:styleId="TableGrid">
    <w:name w:val="Table Grid"/>
    <w:basedOn w:val="TableNormal"/>
    <w:uiPriority w:val="39"/>
    <w:rsid w:val="00DC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AEF"/>
  </w:style>
  <w:style w:type="paragraph" w:styleId="Footer">
    <w:name w:val="footer"/>
    <w:basedOn w:val="Normal"/>
    <w:link w:val="FooterChar"/>
    <w:uiPriority w:val="99"/>
    <w:unhideWhenUsed/>
    <w:rsid w:val="00CC6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974">
      <w:bodyDiv w:val="1"/>
      <w:marLeft w:val="0"/>
      <w:marRight w:val="0"/>
      <w:marTop w:val="0"/>
      <w:marBottom w:val="0"/>
      <w:divBdr>
        <w:top w:val="none" w:sz="0" w:space="0" w:color="auto"/>
        <w:left w:val="none" w:sz="0" w:space="0" w:color="auto"/>
        <w:bottom w:val="none" w:sz="0" w:space="0" w:color="auto"/>
        <w:right w:val="none" w:sz="0" w:space="0" w:color="auto"/>
      </w:divBdr>
    </w:div>
    <w:div w:id="71585786">
      <w:bodyDiv w:val="1"/>
      <w:marLeft w:val="0"/>
      <w:marRight w:val="0"/>
      <w:marTop w:val="0"/>
      <w:marBottom w:val="0"/>
      <w:divBdr>
        <w:top w:val="none" w:sz="0" w:space="0" w:color="auto"/>
        <w:left w:val="none" w:sz="0" w:space="0" w:color="auto"/>
        <w:bottom w:val="none" w:sz="0" w:space="0" w:color="auto"/>
        <w:right w:val="none" w:sz="0" w:space="0" w:color="auto"/>
      </w:divBdr>
    </w:div>
    <w:div w:id="105849497">
      <w:bodyDiv w:val="1"/>
      <w:marLeft w:val="0"/>
      <w:marRight w:val="0"/>
      <w:marTop w:val="0"/>
      <w:marBottom w:val="0"/>
      <w:divBdr>
        <w:top w:val="none" w:sz="0" w:space="0" w:color="auto"/>
        <w:left w:val="none" w:sz="0" w:space="0" w:color="auto"/>
        <w:bottom w:val="none" w:sz="0" w:space="0" w:color="auto"/>
        <w:right w:val="none" w:sz="0" w:space="0" w:color="auto"/>
      </w:divBdr>
    </w:div>
    <w:div w:id="107360532">
      <w:bodyDiv w:val="1"/>
      <w:marLeft w:val="0"/>
      <w:marRight w:val="0"/>
      <w:marTop w:val="0"/>
      <w:marBottom w:val="0"/>
      <w:divBdr>
        <w:top w:val="none" w:sz="0" w:space="0" w:color="auto"/>
        <w:left w:val="none" w:sz="0" w:space="0" w:color="auto"/>
        <w:bottom w:val="none" w:sz="0" w:space="0" w:color="auto"/>
        <w:right w:val="none" w:sz="0" w:space="0" w:color="auto"/>
      </w:divBdr>
    </w:div>
    <w:div w:id="125052416">
      <w:bodyDiv w:val="1"/>
      <w:marLeft w:val="0"/>
      <w:marRight w:val="0"/>
      <w:marTop w:val="0"/>
      <w:marBottom w:val="0"/>
      <w:divBdr>
        <w:top w:val="none" w:sz="0" w:space="0" w:color="auto"/>
        <w:left w:val="none" w:sz="0" w:space="0" w:color="auto"/>
        <w:bottom w:val="none" w:sz="0" w:space="0" w:color="auto"/>
        <w:right w:val="none" w:sz="0" w:space="0" w:color="auto"/>
      </w:divBdr>
    </w:div>
    <w:div w:id="277445596">
      <w:bodyDiv w:val="1"/>
      <w:marLeft w:val="0"/>
      <w:marRight w:val="0"/>
      <w:marTop w:val="0"/>
      <w:marBottom w:val="0"/>
      <w:divBdr>
        <w:top w:val="none" w:sz="0" w:space="0" w:color="auto"/>
        <w:left w:val="none" w:sz="0" w:space="0" w:color="auto"/>
        <w:bottom w:val="none" w:sz="0" w:space="0" w:color="auto"/>
        <w:right w:val="none" w:sz="0" w:space="0" w:color="auto"/>
      </w:divBdr>
    </w:div>
    <w:div w:id="295840793">
      <w:bodyDiv w:val="1"/>
      <w:marLeft w:val="0"/>
      <w:marRight w:val="0"/>
      <w:marTop w:val="0"/>
      <w:marBottom w:val="0"/>
      <w:divBdr>
        <w:top w:val="none" w:sz="0" w:space="0" w:color="auto"/>
        <w:left w:val="none" w:sz="0" w:space="0" w:color="auto"/>
        <w:bottom w:val="none" w:sz="0" w:space="0" w:color="auto"/>
        <w:right w:val="none" w:sz="0" w:space="0" w:color="auto"/>
      </w:divBdr>
    </w:div>
    <w:div w:id="332991853">
      <w:bodyDiv w:val="1"/>
      <w:marLeft w:val="0"/>
      <w:marRight w:val="0"/>
      <w:marTop w:val="0"/>
      <w:marBottom w:val="0"/>
      <w:divBdr>
        <w:top w:val="none" w:sz="0" w:space="0" w:color="auto"/>
        <w:left w:val="none" w:sz="0" w:space="0" w:color="auto"/>
        <w:bottom w:val="none" w:sz="0" w:space="0" w:color="auto"/>
        <w:right w:val="none" w:sz="0" w:space="0" w:color="auto"/>
      </w:divBdr>
    </w:div>
    <w:div w:id="442842562">
      <w:bodyDiv w:val="1"/>
      <w:marLeft w:val="0"/>
      <w:marRight w:val="0"/>
      <w:marTop w:val="0"/>
      <w:marBottom w:val="0"/>
      <w:divBdr>
        <w:top w:val="none" w:sz="0" w:space="0" w:color="auto"/>
        <w:left w:val="none" w:sz="0" w:space="0" w:color="auto"/>
        <w:bottom w:val="none" w:sz="0" w:space="0" w:color="auto"/>
        <w:right w:val="none" w:sz="0" w:space="0" w:color="auto"/>
      </w:divBdr>
    </w:div>
    <w:div w:id="750082986">
      <w:bodyDiv w:val="1"/>
      <w:marLeft w:val="0"/>
      <w:marRight w:val="0"/>
      <w:marTop w:val="0"/>
      <w:marBottom w:val="0"/>
      <w:divBdr>
        <w:top w:val="none" w:sz="0" w:space="0" w:color="auto"/>
        <w:left w:val="none" w:sz="0" w:space="0" w:color="auto"/>
        <w:bottom w:val="none" w:sz="0" w:space="0" w:color="auto"/>
        <w:right w:val="none" w:sz="0" w:space="0" w:color="auto"/>
      </w:divBdr>
    </w:div>
    <w:div w:id="849685770">
      <w:bodyDiv w:val="1"/>
      <w:marLeft w:val="0"/>
      <w:marRight w:val="0"/>
      <w:marTop w:val="0"/>
      <w:marBottom w:val="0"/>
      <w:divBdr>
        <w:top w:val="none" w:sz="0" w:space="0" w:color="auto"/>
        <w:left w:val="none" w:sz="0" w:space="0" w:color="auto"/>
        <w:bottom w:val="none" w:sz="0" w:space="0" w:color="auto"/>
        <w:right w:val="none" w:sz="0" w:space="0" w:color="auto"/>
      </w:divBdr>
    </w:div>
    <w:div w:id="870728228">
      <w:bodyDiv w:val="1"/>
      <w:marLeft w:val="0"/>
      <w:marRight w:val="0"/>
      <w:marTop w:val="0"/>
      <w:marBottom w:val="0"/>
      <w:divBdr>
        <w:top w:val="none" w:sz="0" w:space="0" w:color="auto"/>
        <w:left w:val="none" w:sz="0" w:space="0" w:color="auto"/>
        <w:bottom w:val="none" w:sz="0" w:space="0" w:color="auto"/>
        <w:right w:val="none" w:sz="0" w:space="0" w:color="auto"/>
      </w:divBdr>
    </w:div>
    <w:div w:id="940408065">
      <w:bodyDiv w:val="1"/>
      <w:marLeft w:val="0"/>
      <w:marRight w:val="0"/>
      <w:marTop w:val="0"/>
      <w:marBottom w:val="0"/>
      <w:divBdr>
        <w:top w:val="none" w:sz="0" w:space="0" w:color="auto"/>
        <w:left w:val="none" w:sz="0" w:space="0" w:color="auto"/>
        <w:bottom w:val="none" w:sz="0" w:space="0" w:color="auto"/>
        <w:right w:val="none" w:sz="0" w:space="0" w:color="auto"/>
      </w:divBdr>
    </w:div>
    <w:div w:id="981274270">
      <w:bodyDiv w:val="1"/>
      <w:marLeft w:val="0"/>
      <w:marRight w:val="0"/>
      <w:marTop w:val="0"/>
      <w:marBottom w:val="0"/>
      <w:divBdr>
        <w:top w:val="none" w:sz="0" w:space="0" w:color="auto"/>
        <w:left w:val="none" w:sz="0" w:space="0" w:color="auto"/>
        <w:bottom w:val="none" w:sz="0" w:space="0" w:color="auto"/>
        <w:right w:val="none" w:sz="0" w:space="0" w:color="auto"/>
      </w:divBdr>
      <w:divsChild>
        <w:div w:id="575358455">
          <w:marLeft w:val="0"/>
          <w:marRight w:val="0"/>
          <w:marTop w:val="0"/>
          <w:marBottom w:val="0"/>
          <w:divBdr>
            <w:top w:val="none" w:sz="0" w:space="0" w:color="auto"/>
            <w:left w:val="none" w:sz="0" w:space="0" w:color="auto"/>
            <w:bottom w:val="none" w:sz="0" w:space="0" w:color="auto"/>
            <w:right w:val="none" w:sz="0" w:space="0" w:color="auto"/>
          </w:divBdr>
        </w:div>
      </w:divsChild>
    </w:div>
    <w:div w:id="990526239">
      <w:bodyDiv w:val="1"/>
      <w:marLeft w:val="0"/>
      <w:marRight w:val="0"/>
      <w:marTop w:val="0"/>
      <w:marBottom w:val="0"/>
      <w:divBdr>
        <w:top w:val="none" w:sz="0" w:space="0" w:color="auto"/>
        <w:left w:val="none" w:sz="0" w:space="0" w:color="auto"/>
        <w:bottom w:val="none" w:sz="0" w:space="0" w:color="auto"/>
        <w:right w:val="none" w:sz="0" w:space="0" w:color="auto"/>
      </w:divBdr>
      <w:divsChild>
        <w:div w:id="1515268928">
          <w:marLeft w:val="0"/>
          <w:marRight w:val="0"/>
          <w:marTop w:val="0"/>
          <w:marBottom w:val="0"/>
          <w:divBdr>
            <w:top w:val="none" w:sz="0" w:space="0" w:color="auto"/>
            <w:left w:val="none" w:sz="0" w:space="0" w:color="auto"/>
            <w:bottom w:val="none" w:sz="0" w:space="0" w:color="auto"/>
            <w:right w:val="none" w:sz="0" w:space="0" w:color="auto"/>
          </w:divBdr>
        </w:div>
      </w:divsChild>
    </w:div>
    <w:div w:id="1054230900">
      <w:bodyDiv w:val="1"/>
      <w:marLeft w:val="0"/>
      <w:marRight w:val="0"/>
      <w:marTop w:val="0"/>
      <w:marBottom w:val="0"/>
      <w:divBdr>
        <w:top w:val="none" w:sz="0" w:space="0" w:color="auto"/>
        <w:left w:val="none" w:sz="0" w:space="0" w:color="auto"/>
        <w:bottom w:val="none" w:sz="0" w:space="0" w:color="auto"/>
        <w:right w:val="none" w:sz="0" w:space="0" w:color="auto"/>
      </w:divBdr>
    </w:div>
    <w:div w:id="1224677962">
      <w:bodyDiv w:val="1"/>
      <w:marLeft w:val="0"/>
      <w:marRight w:val="0"/>
      <w:marTop w:val="0"/>
      <w:marBottom w:val="0"/>
      <w:divBdr>
        <w:top w:val="none" w:sz="0" w:space="0" w:color="auto"/>
        <w:left w:val="none" w:sz="0" w:space="0" w:color="auto"/>
        <w:bottom w:val="none" w:sz="0" w:space="0" w:color="auto"/>
        <w:right w:val="none" w:sz="0" w:space="0" w:color="auto"/>
      </w:divBdr>
    </w:div>
    <w:div w:id="1400711001">
      <w:bodyDiv w:val="1"/>
      <w:marLeft w:val="0"/>
      <w:marRight w:val="0"/>
      <w:marTop w:val="0"/>
      <w:marBottom w:val="0"/>
      <w:divBdr>
        <w:top w:val="none" w:sz="0" w:space="0" w:color="auto"/>
        <w:left w:val="none" w:sz="0" w:space="0" w:color="auto"/>
        <w:bottom w:val="none" w:sz="0" w:space="0" w:color="auto"/>
        <w:right w:val="none" w:sz="0" w:space="0" w:color="auto"/>
      </w:divBdr>
    </w:div>
    <w:div w:id="1413428377">
      <w:bodyDiv w:val="1"/>
      <w:marLeft w:val="0"/>
      <w:marRight w:val="0"/>
      <w:marTop w:val="0"/>
      <w:marBottom w:val="0"/>
      <w:divBdr>
        <w:top w:val="none" w:sz="0" w:space="0" w:color="auto"/>
        <w:left w:val="none" w:sz="0" w:space="0" w:color="auto"/>
        <w:bottom w:val="none" w:sz="0" w:space="0" w:color="auto"/>
        <w:right w:val="none" w:sz="0" w:space="0" w:color="auto"/>
      </w:divBdr>
    </w:div>
    <w:div w:id="1434088164">
      <w:bodyDiv w:val="1"/>
      <w:marLeft w:val="0"/>
      <w:marRight w:val="0"/>
      <w:marTop w:val="0"/>
      <w:marBottom w:val="0"/>
      <w:divBdr>
        <w:top w:val="none" w:sz="0" w:space="0" w:color="auto"/>
        <w:left w:val="none" w:sz="0" w:space="0" w:color="auto"/>
        <w:bottom w:val="none" w:sz="0" w:space="0" w:color="auto"/>
        <w:right w:val="none" w:sz="0" w:space="0" w:color="auto"/>
      </w:divBdr>
    </w:div>
    <w:div w:id="1458451605">
      <w:bodyDiv w:val="1"/>
      <w:marLeft w:val="0"/>
      <w:marRight w:val="0"/>
      <w:marTop w:val="0"/>
      <w:marBottom w:val="0"/>
      <w:divBdr>
        <w:top w:val="none" w:sz="0" w:space="0" w:color="auto"/>
        <w:left w:val="none" w:sz="0" w:space="0" w:color="auto"/>
        <w:bottom w:val="none" w:sz="0" w:space="0" w:color="auto"/>
        <w:right w:val="none" w:sz="0" w:space="0" w:color="auto"/>
      </w:divBdr>
    </w:div>
    <w:div w:id="1476147224">
      <w:bodyDiv w:val="1"/>
      <w:marLeft w:val="0"/>
      <w:marRight w:val="0"/>
      <w:marTop w:val="0"/>
      <w:marBottom w:val="0"/>
      <w:divBdr>
        <w:top w:val="none" w:sz="0" w:space="0" w:color="auto"/>
        <w:left w:val="none" w:sz="0" w:space="0" w:color="auto"/>
        <w:bottom w:val="none" w:sz="0" w:space="0" w:color="auto"/>
        <w:right w:val="none" w:sz="0" w:space="0" w:color="auto"/>
      </w:divBdr>
    </w:div>
    <w:div w:id="1492330679">
      <w:bodyDiv w:val="1"/>
      <w:marLeft w:val="0"/>
      <w:marRight w:val="0"/>
      <w:marTop w:val="0"/>
      <w:marBottom w:val="0"/>
      <w:divBdr>
        <w:top w:val="none" w:sz="0" w:space="0" w:color="auto"/>
        <w:left w:val="none" w:sz="0" w:space="0" w:color="auto"/>
        <w:bottom w:val="none" w:sz="0" w:space="0" w:color="auto"/>
        <w:right w:val="none" w:sz="0" w:space="0" w:color="auto"/>
      </w:divBdr>
    </w:div>
    <w:div w:id="1512834588">
      <w:bodyDiv w:val="1"/>
      <w:marLeft w:val="0"/>
      <w:marRight w:val="0"/>
      <w:marTop w:val="0"/>
      <w:marBottom w:val="0"/>
      <w:divBdr>
        <w:top w:val="none" w:sz="0" w:space="0" w:color="auto"/>
        <w:left w:val="none" w:sz="0" w:space="0" w:color="auto"/>
        <w:bottom w:val="none" w:sz="0" w:space="0" w:color="auto"/>
        <w:right w:val="none" w:sz="0" w:space="0" w:color="auto"/>
      </w:divBdr>
    </w:div>
    <w:div w:id="1584606765">
      <w:bodyDiv w:val="1"/>
      <w:marLeft w:val="0"/>
      <w:marRight w:val="0"/>
      <w:marTop w:val="0"/>
      <w:marBottom w:val="0"/>
      <w:divBdr>
        <w:top w:val="none" w:sz="0" w:space="0" w:color="auto"/>
        <w:left w:val="none" w:sz="0" w:space="0" w:color="auto"/>
        <w:bottom w:val="none" w:sz="0" w:space="0" w:color="auto"/>
        <w:right w:val="none" w:sz="0" w:space="0" w:color="auto"/>
      </w:divBdr>
    </w:div>
    <w:div w:id="1636565710">
      <w:bodyDiv w:val="1"/>
      <w:marLeft w:val="0"/>
      <w:marRight w:val="0"/>
      <w:marTop w:val="0"/>
      <w:marBottom w:val="0"/>
      <w:divBdr>
        <w:top w:val="none" w:sz="0" w:space="0" w:color="auto"/>
        <w:left w:val="none" w:sz="0" w:space="0" w:color="auto"/>
        <w:bottom w:val="none" w:sz="0" w:space="0" w:color="auto"/>
        <w:right w:val="none" w:sz="0" w:space="0" w:color="auto"/>
      </w:divBdr>
    </w:div>
    <w:div w:id="1648703168">
      <w:bodyDiv w:val="1"/>
      <w:marLeft w:val="0"/>
      <w:marRight w:val="0"/>
      <w:marTop w:val="0"/>
      <w:marBottom w:val="0"/>
      <w:divBdr>
        <w:top w:val="none" w:sz="0" w:space="0" w:color="auto"/>
        <w:left w:val="none" w:sz="0" w:space="0" w:color="auto"/>
        <w:bottom w:val="none" w:sz="0" w:space="0" w:color="auto"/>
        <w:right w:val="none" w:sz="0" w:space="0" w:color="auto"/>
      </w:divBdr>
    </w:div>
    <w:div w:id="1663776333">
      <w:bodyDiv w:val="1"/>
      <w:marLeft w:val="0"/>
      <w:marRight w:val="0"/>
      <w:marTop w:val="0"/>
      <w:marBottom w:val="0"/>
      <w:divBdr>
        <w:top w:val="none" w:sz="0" w:space="0" w:color="auto"/>
        <w:left w:val="none" w:sz="0" w:space="0" w:color="auto"/>
        <w:bottom w:val="none" w:sz="0" w:space="0" w:color="auto"/>
        <w:right w:val="none" w:sz="0" w:space="0" w:color="auto"/>
      </w:divBdr>
    </w:div>
    <w:div w:id="1713338693">
      <w:bodyDiv w:val="1"/>
      <w:marLeft w:val="0"/>
      <w:marRight w:val="0"/>
      <w:marTop w:val="0"/>
      <w:marBottom w:val="0"/>
      <w:divBdr>
        <w:top w:val="none" w:sz="0" w:space="0" w:color="auto"/>
        <w:left w:val="none" w:sz="0" w:space="0" w:color="auto"/>
        <w:bottom w:val="none" w:sz="0" w:space="0" w:color="auto"/>
        <w:right w:val="none" w:sz="0" w:space="0" w:color="auto"/>
      </w:divBdr>
    </w:div>
    <w:div w:id="1734885185">
      <w:bodyDiv w:val="1"/>
      <w:marLeft w:val="0"/>
      <w:marRight w:val="0"/>
      <w:marTop w:val="0"/>
      <w:marBottom w:val="0"/>
      <w:divBdr>
        <w:top w:val="none" w:sz="0" w:space="0" w:color="auto"/>
        <w:left w:val="none" w:sz="0" w:space="0" w:color="auto"/>
        <w:bottom w:val="none" w:sz="0" w:space="0" w:color="auto"/>
        <w:right w:val="none" w:sz="0" w:space="0" w:color="auto"/>
      </w:divBdr>
    </w:div>
    <w:div w:id="1857498436">
      <w:bodyDiv w:val="1"/>
      <w:marLeft w:val="0"/>
      <w:marRight w:val="0"/>
      <w:marTop w:val="0"/>
      <w:marBottom w:val="0"/>
      <w:divBdr>
        <w:top w:val="none" w:sz="0" w:space="0" w:color="auto"/>
        <w:left w:val="none" w:sz="0" w:space="0" w:color="auto"/>
        <w:bottom w:val="none" w:sz="0" w:space="0" w:color="auto"/>
        <w:right w:val="none" w:sz="0" w:space="0" w:color="auto"/>
      </w:divBdr>
    </w:div>
    <w:div w:id="1912890747">
      <w:bodyDiv w:val="1"/>
      <w:marLeft w:val="0"/>
      <w:marRight w:val="0"/>
      <w:marTop w:val="0"/>
      <w:marBottom w:val="0"/>
      <w:divBdr>
        <w:top w:val="none" w:sz="0" w:space="0" w:color="auto"/>
        <w:left w:val="none" w:sz="0" w:space="0" w:color="auto"/>
        <w:bottom w:val="none" w:sz="0" w:space="0" w:color="auto"/>
        <w:right w:val="none" w:sz="0" w:space="0" w:color="auto"/>
      </w:divBdr>
    </w:div>
    <w:div w:id="1922132581">
      <w:bodyDiv w:val="1"/>
      <w:marLeft w:val="0"/>
      <w:marRight w:val="0"/>
      <w:marTop w:val="0"/>
      <w:marBottom w:val="0"/>
      <w:divBdr>
        <w:top w:val="none" w:sz="0" w:space="0" w:color="auto"/>
        <w:left w:val="none" w:sz="0" w:space="0" w:color="auto"/>
        <w:bottom w:val="none" w:sz="0" w:space="0" w:color="auto"/>
        <w:right w:val="none" w:sz="0" w:space="0" w:color="auto"/>
      </w:divBdr>
    </w:div>
    <w:div w:id="1939480151">
      <w:bodyDiv w:val="1"/>
      <w:marLeft w:val="0"/>
      <w:marRight w:val="0"/>
      <w:marTop w:val="0"/>
      <w:marBottom w:val="0"/>
      <w:divBdr>
        <w:top w:val="none" w:sz="0" w:space="0" w:color="auto"/>
        <w:left w:val="none" w:sz="0" w:space="0" w:color="auto"/>
        <w:bottom w:val="none" w:sz="0" w:space="0" w:color="auto"/>
        <w:right w:val="none" w:sz="0" w:space="0" w:color="auto"/>
      </w:divBdr>
    </w:div>
    <w:div w:id="1998995697">
      <w:bodyDiv w:val="1"/>
      <w:marLeft w:val="0"/>
      <w:marRight w:val="0"/>
      <w:marTop w:val="0"/>
      <w:marBottom w:val="0"/>
      <w:divBdr>
        <w:top w:val="none" w:sz="0" w:space="0" w:color="auto"/>
        <w:left w:val="none" w:sz="0" w:space="0" w:color="auto"/>
        <w:bottom w:val="none" w:sz="0" w:space="0" w:color="auto"/>
        <w:right w:val="none" w:sz="0" w:space="0" w:color="auto"/>
      </w:divBdr>
    </w:div>
    <w:div w:id="2027366258">
      <w:bodyDiv w:val="1"/>
      <w:marLeft w:val="0"/>
      <w:marRight w:val="0"/>
      <w:marTop w:val="0"/>
      <w:marBottom w:val="0"/>
      <w:divBdr>
        <w:top w:val="none" w:sz="0" w:space="0" w:color="auto"/>
        <w:left w:val="none" w:sz="0" w:space="0" w:color="auto"/>
        <w:bottom w:val="none" w:sz="0" w:space="0" w:color="auto"/>
        <w:right w:val="none" w:sz="0" w:space="0" w:color="auto"/>
      </w:divBdr>
    </w:div>
    <w:div w:id="2059082741">
      <w:bodyDiv w:val="1"/>
      <w:marLeft w:val="0"/>
      <w:marRight w:val="0"/>
      <w:marTop w:val="0"/>
      <w:marBottom w:val="0"/>
      <w:divBdr>
        <w:top w:val="none" w:sz="0" w:space="0" w:color="auto"/>
        <w:left w:val="none" w:sz="0" w:space="0" w:color="auto"/>
        <w:bottom w:val="none" w:sz="0" w:space="0" w:color="auto"/>
        <w:right w:val="none" w:sz="0" w:space="0" w:color="auto"/>
      </w:divBdr>
    </w:div>
    <w:div w:id="2080979613">
      <w:bodyDiv w:val="1"/>
      <w:marLeft w:val="0"/>
      <w:marRight w:val="0"/>
      <w:marTop w:val="0"/>
      <w:marBottom w:val="0"/>
      <w:divBdr>
        <w:top w:val="none" w:sz="0" w:space="0" w:color="auto"/>
        <w:left w:val="none" w:sz="0" w:space="0" w:color="auto"/>
        <w:bottom w:val="none" w:sz="0" w:space="0" w:color="auto"/>
        <w:right w:val="none" w:sz="0" w:space="0" w:color="auto"/>
      </w:divBdr>
    </w:div>
    <w:div w:id="211289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81DF8-9E73-4166-8CCF-8B2D599681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EAD174-803F-4107-BCDC-9F2834F32476}">
  <ds:schemaRefs>
    <ds:schemaRef ds:uri="http://schemas.microsoft.com/sharepoint/v3/contenttype/forms"/>
  </ds:schemaRefs>
</ds:datastoreItem>
</file>

<file path=customXml/itemProps3.xml><?xml version="1.0" encoding="utf-8"?>
<ds:datastoreItem xmlns:ds="http://schemas.openxmlformats.org/officeDocument/2006/customXml" ds:itemID="{6BDE91BB-94F5-43C6-BCE7-4609D8D98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5</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Abdallah Mustafa Hassan</dc:creator>
  <cp:keywords/>
  <dc:description/>
  <cp:lastModifiedBy>Mohamed.Abdallah</cp:lastModifiedBy>
  <cp:revision>176</cp:revision>
  <dcterms:created xsi:type="dcterms:W3CDTF">2022-07-20T08:24:00Z</dcterms:created>
  <dcterms:modified xsi:type="dcterms:W3CDTF">2025-09-27T13:52:00Z</dcterms:modified>
</cp:coreProperties>
</file>